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AF" w:rsidRPr="000A27AF" w:rsidRDefault="000A27AF" w:rsidP="000A27AF">
      <w:pPr>
        <w:jc w:val="center"/>
        <w:rPr>
          <w:rFonts w:hint="eastAsia"/>
          <w:b/>
        </w:rPr>
      </w:pPr>
      <w:r w:rsidRPr="000A27AF">
        <w:rPr>
          <w:rFonts w:hint="eastAsia"/>
          <w:b/>
          <w:sz w:val="39"/>
        </w:rPr>
        <w:t>本规范术语解释</w:t>
      </w:r>
      <w:r w:rsidRPr="000A27AF">
        <w:rPr>
          <w:rFonts w:hint="eastAsia"/>
          <w:b/>
        </w:rPr>
        <w:t> </w:t>
      </w:r>
      <w:r w:rsidRPr="000A27AF">
        <w:rPr>
          <w:rFonts w:hint="eastAsia"/>
          <w:b/>
        </w:rPr>
        <w:br/>
      </w:r>
    </w:p>
    <w:p w:rsidR="000A27AF" w:rsidRDefault="000A27AF">
      <w:pPr>
        <w:rPr>
          <w:rFonts w:hint="eastAsia"/>
        </w:rPr>
      </w:pPr>
    </w:p>
    <w:tbl>
      <w:tblPr>
        <w:tblStyle w:val="a3"/>
        <w:tblW w:w="12866" w:type="dxa"/>
        <w:tblLook w:val="04A0"/>
      </w:tblPr>
      <w:tblGrid>
        <w:gridCol w:w="817"/>
        <w:gridCol w:w="2835"/>
        <w:gridCol w:w="1276"/>
        <w:gridCol w:w="7938"/>
      </w:tblGrid>
      <w:tr w:rsidR="000A27AF" w:rsidRPr="000A27AF" w:rsidTr="005A5566">
        <w:trPr>
          <w:trHeight w:val="270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3"/>
                <w:szCs w:val="21"/>
              </w:rPr>
            </w:pPr>
            <w:r w:rsidRPr="000A27AF">
              <w:rPr>
                <w:rFonts w:ascii="宋体" w:eastAsia="宋体" w:hAnsi="宋体" w:cs="宋体" w:hint="eastAsia"/>
                <w:b/>
                <w:color w:val="000000"/>
                <w:kern w:val="0"/>
                <w:sz w:val="23"/>
                <w:szCs w:val="21"/>
              </w:rPr>
              <w:t>序号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3"/>
              </w:rPr>
            </w:pPr>
            <w:r w:rsidRPr="000A27AF">
              <w:rPr>
                <w:rFonts w:ascii="宋体" w:eastAsia="宋体" w:hAnsi="宋体" w:cs="宋体" w:hint="eastAsia"/>
                <w:b/>
                <w:color w:val="000000"/>
                <w:kern w:val="0"/>
                <w:sz w:val="23"/>
              </w:rPr>
              <w:t>术语名称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3"/>
              </w:rPr>
            </w:pPr>
            <w:r w:rsidRPr="000A27AF">
              <w:rPr>
                <w:rFonts w:ascii="宋体" w:eastAsia="宋体" w:hAnsi="宋体" w:cs="宋体" w:hint="eastAsia"/>
                <w:b/>
                <w:color w:val="000000"/>
                <w:kern w:val="0"/>
                <w:sz w:val="23"/>
              </w:rPr>
              <w:t>曾用名称</w:t>
            </w: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3"/>
              </w:rPr>
            </w:pPr>
            <w:r w:rsidRPr="000A27AF">
              <w:rPr>
                <w:rFonts w:ascii="宋体" w:eastAsia="宋体" w:hAnsi="宋体" w:cs="宋体" w:hint="eastAsia"/>
                <w:b/>
                <w:color w:val="000000"/>
                <w:kern w:val="0"/>
                <w:sz w:val="23"/>
              </w:rPr>
              <w:t>解释</w:t>
            </w:r>
          </w:p>
        </w:tc>
      </w:tr>
      <w:tr w:rsidR="005A5566" w:rsidRPr="000A27AF" w:rsidTr="005A5566">
        <w:trPr>
          <w:trHeight w:val="285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公园  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供公众游览、观赏、休憩、开展科学文化及锻炼身体等活动，有较完善的设施和良好的绿化环境的公共绿地。公园类型包括综合性公园、居住区公园、居住小区游园、带状公园、街旁游园和各种专类公园等</w:t>
            </w:r>
          </w:p>
        </w:tc>
      </w:tr>
      <w:tr w:rsidR="005A5566" w:rsidRPr="000A27AF" w:rsidTr="005A5566">
        <w:trPr>
          <w:trHeight w:val="285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儿童公园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儿童乐园</w:t>
            </w: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单独设置供儿童游和接受科普教育的活动场所。有良好的绿化环境和较完善的设施，能满足不同年龄儿童需要。</w:t>
            </w:r>
          </w:p>
        </w:tc>
      </w:tr>
      <w:tr w:rsidR="005A5566" w:rsidRPr="000A27AF" w:rsidTr="005A5566">
        <w:trPr>
          <w:trHeight w:val="1545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儿童游戏场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儿童乐园</w:t>
            </w: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独立或附属于其它公园中，游戏器械较简单的儿童活动场所。</w:t>
            </w:r>
          </w:p>
        </w:tc>
      </w:tr>
      <w:tr w:rsidR="005A5566" w:rsidRPr="000A27AF" w:rsidTr="005A5566">
        <w:trPr>
          <w:trHeight w:val="975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风景名胜公园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郊野公园</w:t>
            </w: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位于城市建成区或近郊区的名胜风景点、古迹点，以供城市居民游览、休憩为主，兼为旅游点的公共绿地。有别于大多位于城市远郊区或远离城市以外，景区范围较大，主要为旅游点的各级风景名胜区</w:t>
            </w:r>
          </w:p>
        </w:tc>
      </w:tr>
      <w:tr w:rsidR="005A5566" w:rsidRPr="000A27AF" w:rsidTr="005A5566">
        <w:trPr>
          <w:trHeight w:val="960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历史公园  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具有悠久历史、知名度高的园林，往往属于全国、省、市县级的文物保护单位。</w:t>
            </w:r>
          </w:p>
        </w:tc>
      </w:tr>
      <w:tr w:rsidR="005A5566" w:rsidRPr="000A27AF" w:rsidTr="005A5566">
        <w:trPr>
          <w:trHeight w:val="285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街旁游园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小游园、街头绿地</w:t>
            </w:r>
          </w:p>
        </w:tc>
      </w:tr>
      <w:tr w:rsidR="005A5566" w:rsidRPr="000A27AF" w:rsidTr="005A5566">
        <w:trPr>
          <w:trHeight w:val="1020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古树名木  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古树指树龄在百年以上的树木，名木指珍贵、稀有的树木，或具有历史、科学、文化价值以及有重要纪念意义的树木。</w:t>
            </w:r>
          </w:p>
        </w:tc>
      </w:tr>
      <w:tr w:rsidR="000A27AF" w:rsidRPr="000A27AF" w:rsidTr="005A5566">
        <w:trPr>
          <w:trHeight w:val="1620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主题建筑物或构筑物 </w:t>
            </w:r>
          </w:p>
        </w:tc>
        <w:tc>
          <w:tcPr>
            <w:tcW w:w="1276" w:type="dxa"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指公园中代表公园主题的建筑物或铺装场地、陵墓、雕塑等构筑物。</w:t>
            </w:r>
          </w:p>
        </w:tc>
      </w:tr>
      <w:tr w:rsidR="005A5566" w:rsidRPr="000A27AF" w:rsidTr="005A5566">
        <w:trPr>
          <w:trHeight w:val="2115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风景林  </w:t>
            </w:r>
          </w:p>
        </w:tc>
        <w:tc>
          <w:tcPr>
            <w:tcW w:w="1276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公园或风景区中由乔、灌木及草本植物配置而成，具备有较高观赏价值的树丛、树群组合的树林类型。</w:t>
            </w:r>
          </w:p>
        </w:tc>
      </w:tr>
      <w:tr w:rsidR="000A27AF" w:rsidRPr="000A27AF" w:rsidTr="005A5566">
        <w:trPr>
          <w:trHeight w:val="285"/>
        </w:trPr>
        <w:tc>
          <w:tcPr>
            <w:tcW w:w="817" w:type="dxa"/>
            <w:noWrap/>
            <w:hideMark/>
          </w:tcPr>
          <w:p w:rsidR="000A27AF" w:rsidRPr="000A27AF" w:rsidRDefault="000A27AF" w:rsidP="000A27AF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A27A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公园游人容量  </w:t>
            </w:r>
          </w:p>
        </w:tc>
        <w:tc>
          <w:tcPr>
            <w:tcW w:w="1276" w:type="dxa"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noWrap/>
            <w:hideMark/>
          </w:tcPr>
          <w:p w:rsidR="000A27AF" w:rsidRPr="000A27AF" w:rsidRDefault="000A27AF" w:rsidP="000A2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指游览旺季星期日高峰小时内同时在园游人数。</w:t>
            </w:r>
          </w:p>
        </w:tc>
      </w:tr>
    </w:tbl>
    <w:p w:rsidR="000A27AF" w:rsidRPr="000A27AF" w:rsidRDefault="000A27AF"/>
    <w:sectPr w:rsidR="000A27AF" w:rsidRPr="000A27AF" w:rsidSect="000A2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7AF"/>
    <w:rsid w:val="000A27AF"/>
    <w:rsid w:val="005A5566"/>
    <w:rsid w:val="00B35F8E"/>
    <w:rsid w:val="00B8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4FD8-F792-4F97-B891-4DB501E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2014-09-03T02:50:00Z</dcterms:created>
  <dcterms:modified xsi:type="dcterms:W3CDTF">2014-09-03T03:01:00Z</dcterms:modified>
</cp:coreProperties>
</file>