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22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22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哲匠营造——纪念计成诞辰440周年学术研讨会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22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参会报名表</w:t>
      </w:r>
    </w:p>
    <w:tbl>
      <w:tblPr>
        <w:tblStyle w:val="2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2835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22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22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线下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参会人员健康码须为正常状态。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53B65"/>
    <w:rsid w:val="4C5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2022-10-22T02:56:00Z</dcterms:created>
  <dc:creator>北京小伙</dc:creator>
  <cp:lastModifiedBy>北京小伙</cp:lastModifiedBy>
  <dcterms:modified xsi:type="dcterms:W3CDTF">2022-10-22T02:57:07Z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2052-11.1.0.10361</vt:lpwstr>
  </property>
  <property fmtid="{D5CDD505-2E9C-101B-9397-08002B2CF9AE}" pid="3" name="ICV">
    <vt:lpwstr>4EF11544469D4F54AE759785259BD81C</vt:lpwstr>
  </property>
</Properties>
</file>