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29" w:rsidRDefault="00195029" w:rsidP="00C92300">
      <w:pPr>
        <w:spacing w:afterLines="50"/>
        <w:jc w:val="center"/>
        <w:rPr>
          <w:rFonts w:asciiTheme="minorEastAsia" w:eastAsiaTheme="minorEastAsia" w:hAnsiTheme="minorEastAsia"/>
          <w:sz w:val="48"/>
          <w:szCs w:val="48"/>
        </w:rPr>
      </w:pPr>
    </w:p>
    <w:p w:rsidR="00195029" w:rsidRPr="00C92300" w:rsidRDefault="00195029" w:rsidP="00C92300">
      <w:pPr>
        <w:spacing w:afterLines="50"/>
        <w:jc w:val="center"/>
        <w:rPr>
          <w:rFonts w:ascii="黑体" w:eastAsia="黑体" w:hAnsi="黑体"/>
          <w:sz w:val="48"/>
          <w:szCs w:val="48"/>
        </w:rPr>
      </w:pPr>
      <w:r w:rsidRPr="00C92300">
        <w:rPr>
          <w:rFonts w:ascii="黑体" w:eastAsia="黑体" w:hAnsi="黑体" w:hint="eastAsia"/>
          <w:sz w:val="48"/>
          <w:szCs w:val="48"/>
        </w:rPr>
        <w:t>参考行程</w:t>
      </w:r>
    </w:p>
    <w:p w:rsidR="00195029" w:rsidRPr="00195029" w:rsidRDefault="00195029" w:rsidP="00C92300">
      <w:pPr>
        <w:spacing w:afterLines="50"/>
        <w:jc w:val="center"/>
        <w:rPr>
          <w:rFonts w:asciiTheme="minorEastAsia" w:eastAsiaTheme="minorEastAsia" w:hAnsiTheme="minorEastAsia"/>
          <w:sz w:val="48"/>
          <w:szCs w:val="48"/>
        </w:rPr>
      </w:pPr>
    </w:p>
    <w:tbl>
      <w:tblPr>
        <w:tblStyle w:val="a3"/>
        <w:tblpPr w:leftFromText="180" w:rightFromText="180" w:vertAnchor="text" w:horzAnchor="page" w:tblpX="1789" w:tblpY="519"/>
        <w:tblOverlap w:val="never"/>
        <w:tblW w:w="8748" w:type="dxa"/>
        <w:tblLayout w:type="fixed"/>
        <w:tblLook w:val="0000"/>
      </w:tblPr>
      <w:tblGrid>
        <w:gridCol w:w="2376"/>
        <w:gridCol w:w="6372"/>
      </w:tblGrid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行程</w:t>
            </w:r>
          </w:p>
        </w:tc>
      </w:tr>
      <w:tr w:rsidR="00195029" w:rsidRPr="00195029" w:rsidTr="00195029">
        <w:trPr>
          <w:trHeight w:val="1226"/>
        </w:trPr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10月27日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星期四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北京-东京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12:10 抵达东京成田机场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考察东京典型庭园设计项目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10月28日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星期五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参加日本造园学会安排的技术考察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第三天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10月29日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星期六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东京会议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地点：东京大学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第四天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10月30日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星期日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东京会议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地点：东京大学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第五天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10月31日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星期一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东京-茨城-甲府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考察茨城县风景园林建设项目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考察东京新大谷酒店的庭园设计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第六天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11月1日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星期二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甲府－立山-金泽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考察立山的自然风景名胜区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第七天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11月2日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星期三</w:t>
            </w: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金泽－彦根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考察金泽、彦根的风景园林建设项目</w:t>
            </w:r>
          </w:p>
        </w:tc>
      </w:tr>
      <w:tr w:rsidR="00195029" w:rsidRPr="00195029" w:rsidTr="00195029">
        <w:tc>
          <w:tcPr>
            <w:tcW w:w="2376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第八天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11月3日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星期四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372" w:type="dxa"/>
          </w:tcPr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彦根－京都-大阪-北京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京都城市建设考察，后前往大阪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19:30 返回北京</w:t>
            </w:r>
          </w:p>
          <w:p w:rsidR="00195029" w:rsidRPr="00195029" w:rsidRDefault="00195029" w:rsidP="00C92300">
            <w:pPr>
              <w:spacing w:afterLines="5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95029">
              <w:rPr>
                <w:rFonts w:asciiTheme="minorEastAsia" w:eastAsiaTheme="minorEastAsia" w:hAnsiTheme="minorEastAsia" w:hint="eastAsia"/>
                <w:sz w:val="28"/>
                <w:szCs w:val="28"/>
              </w:rPr>
              <w:t>22：30 抵达北京</w:t>
            </w:r>
          </w:p>
        </w:tc>
      </w:tr>
    </w:tbl>
    <w:p w:rsidR="00C220A1" w:rsidRPr="00195029" w:rsidRDefault="00C220A1">
      <w:pPr>
        <w:rPr>
          <w:sz w:val="28"/>
          <w:szCs w:val="28"/>
        </w:rPr>
      </w:pPr>
    </w:p>
    <w:sectPr w:rsidR="00C220A1" w:rsidRPr="00195029" w:rsidSect="00C2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029"/>
    <w:rsid w:val="00195029"/>
    <w:rsid w:val="004E17B6"/>
    <w:rsid w:val="00737E4A"/>
    <w:rsid w:val="008518CE"/>
    <w:rsid w:val="00C220A1"/>
    <w:rsid w:val="00C9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0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2016-05-19T07:55:00Z</dcterms:created>
  <dcterms:modified xsi:type="dcterms:W3CDTF">2016-05-19T07:58:00Z</dcterms:modified>
</cp:coreProperties>
</file>