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8" w:rsidRDefault="000B15C8" w:rsidP="000B15C8">
      <w:pPr>
        <w:spacing w:line="570" w:lineRule="exact"/>
        <w:ind w:firstLineChars="100" w:firstLine="301"/>
        <w:jc w:val="center"/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</w:pPr>
    </w:p>
    <w:p w:rsidR="000B15C8" w:rsidRPr="000B15C8" w:rsidRDefault="000B15C8" w:rsidP="000B15C8">
      <w:pPr>
        <w:spacing w:line="570" w:lineRule="exact"/>
        <w:ind w:firstLineChars="100" w:firstLine="361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0"/>
        </w:rPr>
      </w:pPr>
      <w:r w:rsidRPr="000B15C8">
        <w:rPr>
          <w:rFonts w:ascii="仿宋" w:eastAsia="仿宋" w:hAnsi="仿宋" w:cs="仿宋" w:hint="eastAsia"/>
          <w:b/>
          <w:bCs/>
          <w:color w:val="000000"/>
          <w:sz w:val="36"/>
          <w:szCs w:val="30"/>
        </w:rPr>
        <w:t>2019公园城市建设研讨会报名回执表</w:t>
      </w:r>
    </w:p>
    <w:p w:rsidR="000B15C8" w:rsidRDefault="000B15C8" w:rsidP="000B15C8">
      <w:pPr>
        <w:spacing w:line="570" w:lineRule="exact"/>
        <w:ind w:firstLineChars="100" w:firstLine="300"/>
        <w:jc w:val="center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4"/>
        <w:gridCol w:w="2904"/>
        <w:gridCol w:w="2904"/>
      </w:tblGrid>
      <w:tr w:rsidR="000B15C8" w:rsidTr="00EE21EC">
        <w:trPr>
          <w:trHeight w:hRule="exact" w:val="1286"/>
        </w:trPr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0B15C8" w:rsidRDefault="000B15C8" w:rsidP="00EE21EC">
            <w:pPr>
              <w:spacing w:after="100" w:afterAutospacing="1" w:line="3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  <w:p w:rsidR="000B15C8" w:rsidRDefault="000B15C8" w:rsidP="00EE21EC">
            <w:pPr>
              <w:spacing w:after="100" w:afterAutospacing="1" w:line="30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单位全称（盖章）</w:t>
            </w:r>
          </w:p>
          <w:p w:rsidR="000B15C8" w:rsidRDefault="000B15C8" w:rsidP="00EE21EC">
            <w:pPr>
              <w:spacing w:after="100" w:afterAutospacing="1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0B15C8" w:rsidTr="00EE21EC">
        <w:trPr>
          <w:trHeight w:hRule="exact" w:val="662"/>
        </w:trPr>
        <w:tc>
          <w:tcPr>
            <w:tcW w:w="2714" w:type="dxa"/>
            <w:vMerge w:val="restart"/>
            <w:tcBorders>
              <w:bottom w:val="nil"/>
            </w:tcBorders>
            <w:vAlign w:val="center"/>
          </w:tcPr>
          <w:p w:rsidR="000B15C8" w:rsidRDefault="000B15C8" w:rsidP="00EE21EC">
            <w:pPr>
              <w:spacing w:after="100" w:afterAutospacing="1" w:line="3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姓名（性别）</w:t>
            </w: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0B15C8" w:rsidTr="00EE21EC">
        <w:trPr>
          <w:trHeight w:hRule="exact" w:val="700"/>
        </w:trPr>
        <w:tc>
          <w:tcPr>
            <w:tcW w:w="2714" w:type="dxa"/>
            <w:vMerge/>
            <w:tcBorders>
              <w:bottom w:val="nil"/>
            </w:tcBorders>
            <w:vAlign w:val="center"/>
          </w:tcPr>
          <w:p w:rsidR="000B15C8" w:rsidRDefault="000B15C8" w:rsidP="00EE21EC">
            <w:pPr>
              <w:spacing w:after="100" w:afterAutospacing="1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0B15C8" w:rsidTr="00EE21EC">
        <w:trPr>
          <w:trHeight w:hRule="exact" w:val="764"/>
        </w:trPr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0B15C8" w:rsidRDefault="000B15C8" w:rsidP="00EE21EC">
            <w:pPr>
              <w:spacing w:after="100" w:afterAutospacing="1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0B15C8" w:rsidTr="00EE21EC">
        <w:trPr>
          <w:trHeight w:hRule="exact" w:val="1029"/>
        </w:trPr>
        <w:tc>
          <w:tcPr>
            <w:tcW w:w="2714" w:type="dxa"/>
            <w:vMerge w:val="restart"/>
            <w:tcBorders>
              <w:top w:val="single" w:sz="4" w:space="0" w:color="auto"/>
            </w:tcBorders>
            <w:vAlign w:val="center"/>
          </w:tcPr>
          <w:p w:rsidR="000B15C8" w:rsidRDefault="000B15C8" w:rsidP="00EE21EC">
            <w:pPr>
              <w:spacing w:after="100" w:afterAutospacing="1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0B15C8" w:rsidTr="00EE21EC">
        <w:trPr>
          <w:trHeight w:hRule="exact" w:val="1124"/>
        </w:trPr>
        <w:tc>
          <w:tcPr>
            <w:tcW w:w="2714" w:type="dxa"/>
            <w:vMerge/>
            <w:vAlign w:val="center"/>
          </w:tcPr>
          <w:p w:rsidR="000B15C8" w:rsidRDefault="000B15C8" w:rsidP="00EE21EC">
            <w:pPr>
              <w:spacing w:after="100" w:afterAutospacing="1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手  机：</w:t>
            </w:r>
          </w:p>
        </w:tc>
        <w:tc>
          <w:tcPr>
            <w:tcW w:w="2904" w:type="dxa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微信号：</w:t>
            </w:r>
          </w:p>
        </w:tc>
      </w:tr>
      <w:tr w:rsidR="000B15C8" w:rsidTr="00EE21EC">
        <w:trPr>
          <w:trHeight w:hRule="exact" w:val="2327"/>
        </w:trPr>
        <w:tc>
          <w:tcPr>
            <w:tcW w:w="2714" w:type="dxa"/>
            <w:vAlign w:val="center"/>
          </w:tcPr>
          <w:p w:rsidR="000B15C8" w:rsidRDefault="000B15C8" w:rsidP="00EE21EC">
            <w:pPr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是否代定</w:t>
            </w:r>
          </w:p>
          <w:p w:rsidR="000B15C8" w:rsidRDefault="000B15C8" w:rsidP="00EE21EC">
            <w:pPr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会场协议酒店</w:t>
            </w: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否（自定酒店）</w:t>
            </w:r>
          </w:p>
        </w:tc>
      </w:tr>
      <w:tr w:rsidR="000B15C8" w:rsidTr="00EE21EC">
        <w:trPr>
          <w:trHeight w:hRule="exact" w:val="1753"/>
        </w:trPr>
        <w:tc>
          <w:tcPr>
            <w:tcW w:w="2714" w:type="dxa"/>
            <w:vAlign w:val="center"/>
          </w:tcPr>
          <w:p w:rsidR="000B15C8" w:rsidRDefault="000B15C8" w:rsidP="00EE21EC">
            <w:pPr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代定酒店</w:t>
            </w:r>
          </w:p>
          <w:p w:rsidR="000B15C8" w:rsidRDefault="000B15C8" w:rsidP="00EE21EC">
            <w:pPr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房间类别、数量</w:t>
            </w:r>
          </w:p>
        </w:tc>
        <w:tc>
          <w:tcPr>
            <w:tcW w:w="5808" w:type="dxa"/>
            <w:gridSpan w:val="2"/>
            <w:vAlign w:val="center"/>
          </w:tcPr>
          <w:p w:rsidR="000B15C8" w:rsidRDefault="000B15C8" w:rsidP="00EE21EC">
            <w:pP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0B15C8" w:rsidRDefault="000B15C8" w:rsidP="00EE21EC">
            <w:pPr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大床房（ </w:t>
            </w:r>
            <w:r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间） </w:t>
            </w:r>
            <w:r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 xml:space="preserve">标间（ </w:t>
            </w:r>
            <w:r>
              <w:rPr>
                <w:rFonts w:ascii="仿宋_GB2312" w:eastAsia="仿宋_GB2312" w:hAnsi="仿宋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  <w:t>间）</w:t>
            </w:r>
          </w:p>
          <w:p w:rsidR="000B15C8" w:rsidRDefault="000B15C8" w:rsidP="00EE21EC">
            <w:pPr>
              <w:ind w:firstLineChars="50" w:firstLine="140"/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B15C8" w:rsidRDefault="000B15C8" w:rsidP="000B15C8">
      <w:pPr>
        <w:spacing w:line="570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请拟参会人员于8月15日17: 00 </w:t>
      </w:r>
      <w:r w:rsidRPr="000B15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前将报名回执表发送至会议邮箱gycsjs@163.com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EB45E0" w:rsidRPr="000B15C8" w:rsidRDefault="00EB45E0"/>
    <w:sectPr w:rsidR="00EB45E0" w:rsidRPr="000B15C8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C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15C8">
      <w:rPr>
        <w:noProof/>
        <w:lang w:val="zh-CN" w:eastAsia="zh-CN"/>
      </w:rPr>
      <w:t>1</w:t>
    </w:r>
    <w:r>
      <w:fldChar w:fldCharType="end"/>
    </w:r>
  </w:p>
  <w:p w:rsidR="00000000" w:rsidRDefault="000B15C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5C8"/>
    <w:rsid w:val="000B15C8"/>
    <w:rsid w:val="00E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5C8"/>
    <w:rPr>
      <w:color w:val="0000FF"/>
      <w:u w:val="single"/>
    </w:rPr>
  </w:style>
  <w:style w:type="character" w:customStyle="1" w:styleId="Char">
    <w:name w:val="页脚 Char"/>
    <w:link w:val="a4"/>
    <w:rsid w:val="000B15C8"/>
    <w:rPr>
      <w:sz w:val="18"/>
      <w:szCs w:val="18"/>
    </w:rPr>
  </w:style>
  <w:style w:type="character" w:customStyle="1" w:styleId="Char0">
    <w:name w:val="页眉 Char"/>
    <w:link w:val="a5"/>
    <w:uiPriority w:val="99"/>
    <w:rsid w:val="000B15C8"/>
    <w:rPr>
      <w:sz w:val="18"/>
      <w:szCs w:val="18"/>
    </w:rPr>
  </w:style>
  <w:style w:type="paragraph" w:styleId="a4">
    <w:name w:val="footer"/>
    <w:basedOn w:val="a"/>
    <w:link w:val="Char"/>
    <w:unhideWhenUsed/>
    <w:rsid w:val="000B15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B15C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0B15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2019-08-05T09:49:00Z</dcterms:created>
  <dcterms:modified xsi:type="dcterms:W3CDTF">2019-08-05T09:50:00Z</dcterms:modified>
</cp:coreProperties>
</file>