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F8" w:rsidRDefault="00EA13F8" w:rsidP="00EA13F8">
      <w:pPr>
        <w:spacing w:line="360" w:lineRule="auto"/>
        <w:jc w:val="center"/>
        <w:rPr>
          <w:sz w:val="36"/>
          <w:szCs w:val="36"/>
        </w:rPr>
      </w:pPr>
    </w:p>
    <w:p w:rsidR="0028471A" w:rsidRPr="00EA13F8" w:rsidRDefault="00EA13F8" w:rsidP="00EA13F8">
      <w:pPr>
        <w:spacing w:line="360" w:lineRule="auto"/>
        <w:jc w:val="center"/>
        <w:rPr>
          <w:rFonts w:cs="微软雅黑"/>
          <w:sz w:val="36"/>
          <w:szCs w:val="36"/>
        </w:rPr>
      </w:pPr>
      <w:r w:rsidRPr="00EA13F8">
        <w:rPr>
          <w:sz w:val="36"/>
          <w:szCs w:val="36"/>
        </w:rPr>
        <w:t>2016</w:t>
      </w:r>
      <w:r w:rsidRPr="00EA13F8">
        <w:rPr>
          <w:sz w:val="36"/>
          <w:szCs w:val="36"/>
        </w:rPr>
        <w:t>中国风景园林学会</w:t>
      </w:r>
      <w:r w:rsidRPr="00EA13F8">
        <w:rPr>
          <w:rFonts w:cs="微软雅黑" w:hint="eastAsia"/>
          <w:sz w:val="36"/>
          <w:szCs w:val="36"/>
        </w:rPr>
        <w:t>大学生设计竞赛获奖名单</w:t>
      </w:r>
    </w:p>
    <w:p w:rsidR="00EA13F8" w:rsidRPr="00EA13F8" w:rsidRDefault="00EA13F8" w:rsidP="0028471A">
      <w:pPr>
        <w:spacing w:line="360" w:lineRule="auto"/>
        <w:rPr>
          <w:rFonts w:cs="微软雅黑"/>
        </w:rPr>
      </w:pPr>
    </w:p>
    <w:tbl>
      <w:tblPr>
        <w:tblW w:w="8662" w:type="dxa"/>
        <w:tblLayout w:type="fixed"/>
        <w:tblCellMar>
          <w:top w:w="15" w:type="dxa"/>
          <w:left w:w="15" w:type="dxa"/>
          <w:bottom w:w="15" w:type="dxa"/>
          <w:right w:w="15" w:type="dxa"/>
        </w:tblCellMar>
        <w:tblLook w:val="04A0"/>
      </w:tblPr>
      <w:tblGrid>
        <w:gridCol w:w="1380"/>
        <w:gridCol w:w="2661"/>
        <w:gridCol w:w="1275"/>
        <w:gridCol w:w="1650"/>
        <w:gridCol w:w="1696"/>
      </w:tblGrid>
      <w:tr w:rsidR="0028471A" w:rsidTr="00EF63D3">
        <w:trPr>
          <w:trHeight w:val="285"/>
        </w:trPr>
        <w:tc>
          <w:tcPr>
            <w:tcW w:w="8662" w:type="dxa"/>
            <w:gridSpan w:val="5"/>
            <w:shd w:val="clear" w:color="auto" w:fill="auto"/>
            <w:vAlign w:val="center"/>
          </w:tcPr>
          <w:p w:rsidR="0028471A" w:rsidRPr="00EA13F8" w:rsidRDefault="0028471A" w:rsidP="00EF63D3">
            <w:pPr>
              <w:jc w:val="center"/>
              <w:textAlignment w:val="center"/>
              <w:rPr>
                <w:rFonts w:ascii="宋体" w:eastAsia="宋体" w:hAnsi="宋体" w:cs="宋体"/>
                <w:color w:val="000000"/>
                <w:sz w:val="28"/>
                <w:szCs w:val="28"/>
              </w:rPr>
            </w:pPr>
            <w:r w:rsidRPr="00EA13F8">
              <w:rPr>
                <w:rFonts w:ascii="宋体" w:eastAsia="宋体" w:hAnsi="宋体" w:cs="宋体" w:hint="eastAsia"/>
                <w:color w:val="000000"/>
                <w:sz w:val="28"/>
                <w:szCs w:val="28"/>
              </w:rPr>
              <w:t>2016中国风景园林学会大学生设计竞赛-本科生组获奖名单</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Pr="00770224" w:rsidRDefault="0028471A" w:rsidP="00EF63D3">
            <w:pPr>
              <w:jc w:val="center"/>
              <w:textAlignment w:val="center"/>
              <w:rPr>
                <w:rFonts w:ascii="宋体" w:eastAsia="宋体" w:hAnsi="宋体" w:cs="宋体"/>
                <w:b/>
                <w:color w:val="000000"/>
                <w:sz w:val="20"/>
                <w:szCs w:val="20"/>
              </w:rPr>
            </w:pPr>
            <w:r w:rsidRPr="00770224">
              <w:rPr>
                <w:rFonts w:ascii="宋体" w:eastAsia="宋体" w:hAnsi="宋体" w:cs="宋体" w:hint="eastAsia"/>
                <w:b/>
                <w:color w:val="000000"/>
                <w:sz w:val="20"/>
                <w:szCs w:val="20"/>
              </w:rPr>
              <w:t>获奖类别</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Pr="00770224" w:rsidRDefault="0028471A" w:rsidP="00EF63D3">
            <w:pPr>
              <w:jc w:val="center"/>
              <w:textAlignment w:val="center"/>
              <w:rPr>
                <w:rFonts w:ascii="宋体" w:eastAsia="宋体" w:hAnsi="宋体" w:cs="宋体"/>
                <w:b/>
                <w:color w:val="000000"/>
                <w:sz w:val="20"/>
                <w:szCs w:val="20"/>
              </w:rPr>
            </w:pPr>
            <w:r w:rsidRPr="00770224">
              <w:rPr>
                <w:rFonts w:ascii="宋体" w:eastAsia="宋体" w:hAnsi="宋体" w:cs="宋体" w:hint="eastAsia"/>
                <w:b/>
                <w:color w:val="000000"/>
                <w:sz w:val="20"/>
                <w:szCs w:val="20"/>
              </w:rPr>
              <w:t>作品名称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Pr="00770224" w:rsidRDefault="0028471A" w:rsidP="00EF63D3">
            <w:pPr>
              <w:jc w:val="center"/>
              <w:textAlignment w:val="center"/>
              <w:rPr>
                <w:rFonts w:ascii="宋体" w:eastAsia="宋体" w:hAnsi="宋体" w:cs="宋体"/>
                <w:b/>
                <w:color w:val="000000"/>
                <w:sz w:val="20"/>
                <w:szCs w:val="20"/>
              </w:rPr>
            </w:pPr>
            <w:r w:rsidRPr="00770224">
              <w:rPr>
                <w:rFonts w:ascii="宋体" w:eastAsia="宋体" w:hAnsi="宋体" w:cs="宋体" w:hint="eastAsia"/>
                <w:b/>
                <w:color w:val="000000"/>
                <w:sz w:val="20"/>
                <w:szCs w:val="20"/>
              </w:rPr>
              <w:t>参赛组员</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Pr="00770224" w:rsidRDefault="0028471A" w:rsidP="00EF63D3">
            <w:pPr>
              <w:jc w:val="center"/>
              <w:textAlignment w:val="center"/>
              <w:rPr>
                <w:rFonts w:ascii="宋体" w:eastAsia="宋体" w:hAnsi="宋体" w:cs="宋体"/>
                <w:b/>
                <w:color w:val="000000"/>
                <w:sz w:val="20"/>
                <w:szCs w:val="20"/>
              </w:rPr>
            </w:pPr>
            <w:r w:rsidRPr="00770224">
              <w:rPr>
                <w:rFonts w:ascii="宋体" w:eastAsia="宋体" w:hAnsi="宋体" w:cs="宋体" w:hint="eastAsia"/>
                <w:b/>
                <w:color w:val="000000"/>
                <w:sz w:val="20"/>
                <w:szCs w:val="20"/>
              </w:rPr>
              <w:t>作者学校</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Pr="00770224" w:rsidRDefault="0028471A" w:rsidP="00EF63D3">
            <w:pPr>
              <w:jc w:val="center"/>
              <w:textAlignment w:val="center"/>
              <w:rPr>
                <w:rFonts w:ascii="宋体" w:eastAsia="宋体" w:hAnsi="宋体" w:cs="宋体"/>
                <w:b/>
                <w:color w:val="000000"/>
                <w:sz w:val="20"/>
                <w:szCs w:val="20"/>
              </w:rPr>
            </w:pPr>
            <w:r w:rsidRPr="00770224">
              <w:rPr>
                <w:rFonts w:ascii="宋体" w:eastAsia="宋体" w:hAnsi="宋体" w:cs="宋体" w:hint="eastAsia"/>
                <w:b/>
                <w:color w:val="000000"/>
                <w:sz w:val="20"/>
                <w:szCs w:val="20"/>
              </w:rPr>
              <w:t>指导教师</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一等奖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记忆长廊——嘉陵江边城市工业废弃地的重生</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杨黎潇</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重庆大学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邓舸</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二等奖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拯救城市泥潭——基于传统智慧思考下的城市污泥堆积废弃地重生策略</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王兆迪、欧小杨、杨依茗、梁文馨、王子奇</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北京林业大学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王向荣</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二等奖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江风吹又生——汉江硚口段废弃水域空间的弹性再生</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张莹、郭思雨、张仕烜、刘晓晓、林小鹭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华中科技大学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赵纪军</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二等奖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海岸线的重生——香港新界西堆填区综合修复策略</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张旭东、胡逸菲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西南大学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刘磊</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三等奖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矿事遗产.旷世涅槃——北京市昌平区南口采石场修复再生</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史漠烟、何亮</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北京林业大学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崔庆伟</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三等奖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攀上长梯——基于攀枝花城市转型政策导向的攀钢废弃地再生</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粟耀辉、李逸伦 曹畅 宗嘉敏 杨若凡</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北京林业大学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赵晶</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三等奖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突破重重包围的大锡之路——资源枯竭型城市的废弃地改造策略，以“锡都”个旧为例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倪永薇、庄杭、赵茜瑶、刘玉</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北京林业大学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郑曦</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三等奖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厂歌行.突围——长春拖拉机厂地段更新与恢复</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冯鑫</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东北师范大学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王铁军</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三等奖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苏醒的轨道——南宁市废弃铁路生态与人文重建</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梁明嘉、郭皓、曾子熙、汤代发、陈荣坤</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广西大学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唐世斌</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三等奖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眷.故——老武九铁路徐家棚段纪念公园更新设计</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杨瑞鹏、雷丹妮 李筱</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湖北经济学院</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魏雷</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三等奖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五感集市——基于“景观双修”的济南老城功能外溢去活力再造</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张文海、李菡 解淑方 张琳琳</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山东建筑大学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肖华斌</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lastRenderedPageBreak/>
              <w:t>三等奖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Renew-盐线再生大安盐场工业棕地改造设计</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曾琪芮、欧阳丽娜</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西南大学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张建林</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三等奖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遗址.创意.重生——城市废弃工业遗址空间的艺术性再生</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吴熙</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重庆大学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许芗斌</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绝地凰生——中越边境城市战争废弃地重生希望的景观之路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李艺琳、严妮、李一航、徐昕昕</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北京林业大学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叶郁</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3840C2">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树深.时见路——</w:t>
            </w:r>
            <w:r w:rsidR="003840C2">
              <w:rPr>
                <w:rFonts w:ascii="宋体" w:eastAsia="宋体" w:hAnsi="宋体" w:cs="宋体" w:hint="eastAsia"/>
                <w:color w:val="000000"/>
                <w:sz w:val="20"/>
                <w:szCs w:val="20"/>
              </w:rPr>
              <w:t>长江</w:t>
            </w:r>
            <w:r>
              <w:rPr>
                <w:rFonts w:ascii="宋体" w:eastAsia="宋体" w:hAnsi="宋体" w:cs="宋体" w:hint="eastAsia"/>
                <w:color w:val="000000"/>
                <w:sz w:val="20"/>
                <w:szCs w:val="20"/>
              </w:rPr>
              <w:t>沿岸某城市车辆废气地改造</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伍蕾、杨继伟、陆文羽、张芮、牛正岩</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安徽工程大学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张浩、梁楠</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弥合罅隙——基于北京市石景山区模式扣地区景观规划更新设计与住区活力复苏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卢薪升、张唱、钱笑天、陈一红、杨佳钰</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北方工业大学建筑与艺术学院</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杨鑫；张晋</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拾迹——面向活力复兴的历史街区环境提升设计</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徐子珺</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大连理工大学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林墨飞</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川流不息钢铁之都——本溪工业遗产公园设计</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钱源、武震宇、宋悦</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东北大学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 xml:space="preserve"> 石平 付艳华</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“绞”连记忆——“浦江东岸”南码头轮渡站空间重生设计</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李欣昱、王文君、苗堃、蒋澄雯、王慧杰</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华东理工大学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冯璐</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寻.环——广西南宁五象岭垃圾填埋场生态恢复与景观重建</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曾文略、杨家豪、邹展鹏、邓宛琳、黄志杰</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华南农业大学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汤辉</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洋屋.重生——昙华林瑞典教区公共空间更新与活化</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刘彦、赵天琦、陈梦芸</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华中科技大学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赵纪军</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汇聚.循环.渐甦——见证粤汉铁路最北端的百年喧嚣</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苏小倍、钟佳美 郑洁莹</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华中农业大学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徐孟远</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涅槃.重生——郴州市柿竹园矿区公园景观设计</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徐文强</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南华大学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李晟</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净源息壤——济南化肥厂想湿地森林公园转变策略的探讨</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马广宇、赵乐尧 殷小萌 刘婷婷</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山东建筑大学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宋凤</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两栖桃坞——基于雨洪管理的景观基础设施设计探究</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李文超</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苏州大学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翟俊</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细胞的分裂与自我修复——天津第一热电厂废弃地改造</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高梦忆、杨启瑶、夏洪岩、付益帆</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天津城建大学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徐岩岩</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lastRenderedPageBreak/>
              <w:t>佳作奖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凤凰的涅槃——多元空间下的机场的消亡与记忆的重生</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周和宁、司雨田 王茗瑶</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西南交通大学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周斯翔</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岩上森 裸露山体生态恢复——以安徽安庆为例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江晓钰、徐煜钦、黄可馨、马赵卿、李如玉</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浙江农林大学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史琰</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宁波北仑港海岸重塑规划——基于生物、廊道及大坝系统的动态废弃地改造</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王志真、陆思怡、周越、沈喻喻</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浙江农林大学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鲍沁星</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由宅到园——老长沙市中心城中村下陷区域的空间渗透关系</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成洁 、卢林</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中南大学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钟虹滨</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绝壁.逢生——重庆山地兵工厂生产洞公共空间改造概念设计</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赵伊黎、黄可可 赵思媛 彭禹豪</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重庆大学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孟侠</w:t>
            </w:r>
          </w:p>
        </w:tc>
      </w:tr>
      <w:tr w:rsidR="0028471A" w:rsidTr="00EF63D3">
        <w:trPr>
          <w:trHeight w:val="28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1A" w:rsidRDefault="0028471A"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遗落的田园——立体农业营造广州城边村新乡土景观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夏显尧、陈心慧 何曦彤 石昭纬 徐浪然</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华南理工大学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71A" w:rsidRDefault="0028471A"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林广思</w:t>
            </w:r>
          </w:p>
        </w:tc>
      </w:tr>
    </w:tbl>
    <w:p w:rsidR="00106AAF" w:rsidRDefault="00106AAF" w:rsidP="0028471A">
      <w:pPr>
        <w:spacing w:line="360" w:lineRule="auto"/>
        <w:rPr>
          <w:rFonts w:ascii="宋体" w:eastAsia="宋体" w:hAnsi="宋体" w:cs="宋体"/>
          <w:color w:val="000000"/>
          <w:sz w:val="28"/>
          <w:szCs w:val="28"/>
        </w:rPr>
      </w:pPr>
    </w:p>
    <w:p w:rsidR="00EA13F8" w:rsidRDefault="00EA13F8" w:rsidP="0028471A">
      <w:pPr>
        <w:spacing w:line="360" w:lineRule="auto"/>
        <w:rPr>
          <w:rFonts w:ascii="宋体" w:eastAsia="宋体" w:hAnsi="宋体" w:cs="宋体"/>
          <w:color w:val="000000"/>
          <w:sz w:val="28"/>
          <w:szCs w:val="28"/>
        </w:rPr>
      </w:pPr>
    </w:p>
    <w:p w:rsidR="00EA13F8" w:rsidRPr="00770224" w:rsidRDefault="00EA13F8" w:rsidP="00EA13F8">
      <w:pPr>
        <w:spacing w:line="360" w:lineRule="auto"/>
        <w:jc w:val="center"/>
        <w:rPr>
          <w:rFonts w:cs="微软雅黑"/>
          <w:sz w:val="28"/>
          <w:szCs w:val="28"/>
        </w:rPr>
      </w:pPr>
      <w:r w:rsidRPr="00770224">
        <w:rPr>
          <w:rFonts w:ascii="宋体" w:eastAsia="宋体" w:hAnsi="宋体" w:cs="宋体" w:hint="eastAsia"/>
          <w:color w:val="000000"/>
          <w:sz w:val="28"/>
          <w:szCs w:val="28"/>
        </w:rPr>
        <w:t>2016年中国风景园林学会大学生设计竞赛-研究生组获奖名单</w:t>
      </w:r>
    </w:p>
    <w:tbl>
      <w:tblPr>
        <w:tblW w:w="8706" w:type="dxa"/>
        <w:tblLayout w:type="fixed"/>
        <w:tblCellMar>
          <w:top w:w="15" w:type="dxa"/>
          <w:left w:w="15" w:type="dxa"/>
          <w:bottom w:w="15" w:type="dxa"/>
          <w:right w:w="15" w:type="dxa"/>
        </w:tblCellMar>
        <w:tblLook w:val="04A0"/>
      </w:tblPr>
      <w:tblGrid>
        <w:gridCol w:w="1080"/>
        <w:gridCol w:w="2421"/>
        <w:gridCol w:w="2031"/>
        <w:gridCol w:w="1449"/>
        <w:gridCol w:w="1725"/>
      </w:tblGrid>
      <w:tr w:rsidR="00EA13F8" w:rsidTr="00EF63D3">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Pr="00770224" w:rsidRDefault="00EA13F8" w:rsidP="00EF63D3">
            <w:pPr>
              <w:jc w:val="center"/>
              <w:textAlignment w:val="center"/>
              <w:rPr>
                <w:rFonts w:ascii="宋体" w:eastAsia="宋体" w:hAnsi="宋体" w:cs="宋体"/>
                <w:b/>
                <w:color w:val="000000"/>
                <w:sz w:val="20"/>
                <w:szCs w:val="20"/>
              </w:rPr>
            </w:pPr>
            <w:r w:rsidRPr="00770224">
              <w:rPr>
                <w:rFonts w:ascii="宋体" w:eastAsia="宋体" w:hAnsi="宋体" w:cs="宋体" w:hint="eastAsia"/>
                <w:b/>
                <w:color w:val="000000"/>
                <w:sz w:val="20"/>
                <w:szCs w:val="20"/>
              </w:rPr>
              <w:t>获奖类别</w:t>
            </w:r>
          </w:p>
        </w:tc>
        <w:tc>
          <w:tcPr>
            <w:tcW w:w="2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13F8" w:rsidRPr="00770224" w:rsidRDefault="00EA13F8" w:rsidP="00EF63D3">
            <w:pPr>
              <w:jc w:val="center"/>
              <w:textAlignment w:val="center"/>
              <w:rPr>
                <w:rFonts w:ascii="宋体" w:eastAsia="宋体" w:hAnsi="宋体" w:cs="宋体"/>
                <w:b/>
                <w:color w:val="000000"/>
                <w:sz w:val="20"/>
                <w:szCs w:val="20"/>
              </w:rPr>
            </w:pPr>
            <w:r w:rsidRPr="00770224">
              <w:rPr>
                <w:rFonts w:ascii="宋体" w:eastAsia="宋体" w:hAnsi="宋体" w:cs="宋体" w:hint="eastAsia"/>
                <w:b/>
                <w:color w:val="000000"/>
                <w:sz w:val="20"/>
                <w:szCs w:val="20"/>
              </w:rPr>
              <w:t>作品名称</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13F8" w:rsidRPr="00770224" w:rsidRDefault="00EA13F8" w:rsidP="00EF63D3">
            <w:pPr>
              <w:jc w:val="center"/>
              <w:textAlignment w:val="center"/>
              <w:rPr>
                <w:rFonts w:ascii="宋体" w:eastAsia="宋体" w:hAnsi="宋体" w:cs="宋体"/>
                <w:b/>
                <w:color w:val="000000"/>
                <w:sz w:val="20"/>
                <w:szCs w:val="20"/>
              </w:rPr>
            </w:pPr>
            <w:r w:rsidRPr="00770224">
              <w:rPr>
                <w:rFonts w:ascii="宋体" w:eastAsia="宋体" w:hAnsi="宋体" w:cs="宋体" w:hint="eastAsia"/>
                <w:b/>
                <w:color w:val="000000"/>
                <w:sz w:val="20"/>
                <w:szCs w:val="20"/>
              </w:rPr>
              <w:t>参赛组员</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13F8" w:rsidRPr="00770224" w:rsidRDefault="00EA13F8" w:rsidP="00EF63D3">
            <w:pPr>
              <w:jc w:val="center"/>
              <w:textAlignment w:val="center"/>
              <w:rPr>
                <w:rFonts w:ascii="宋体" w:eastAsia="宋体" w:hAnsi="宋体" w:cs="宋体"/>
                <w:b/>
                <w:color w:val="000000"/>
                <w:sz w:val="20"/>
                <w:szCs w:val="20"/>
              </w:rPr>
            </w:pPr>
            <w:r w:rsidRPr="00770224">
              <w:rPr>
                <w:rFonts w:ascii="宋体" w:eastAsia="宋体" w:hAnsi="宋体" w:cs="宋体" w:hint="eastAsia"/>
                <w:b/>
                <w:color w:val="000000"/>
                <w:sz w:val="20"/>
                <w:szCs w:val="20"/>
              </w:rPr>
              <w:t>作者学校</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13F8" w:rsidRPr="00770224" w:rsidRDefault="00EA13F8" w:rsidP="00EF63D3">
            <w:pPr>
              <w:jc w:val="center"/>
              <w:textAlignment w:val="center"/>
              <w:rPr>
                <w:rFonts w:ascii="宋体" w:eastAsia="宋体" w:hAnsi="宋体" w:cs="宋体"/>
                <w:b/>
                <w:color w:val="000000"/>
                <w:sz w:val="20"/>
                <w:szCs w:val="20"/>
              </w:rPr>
            </w:pPr>
            <w:r w:rsidRPr="00770224">
              <w:rPr>
                <w:rFonts w:ascii="宋体" w:eastAsia="宋体" w:hAnsi="宋体" w:cs="宋体" w:hint="eastAsia"/>
                <w:b/>
                <w:color w:val="000000"/>
                <w:sz w:val="20"/>
                <w:szCs w:val="20"/>
              </w:rPr>
              <w:t>指导教师</w:t>
            </w:r>
          </w:p>
        </w:tc>
      </w:tr>
      <w:tr w:rsidR="00EA13F8" w:rsidTr="00EF63D3">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一等奖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麦田上的守护者——大庆市废弃采油区景观再生设计</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9A6CD2">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陈曦、</w:t>
            </w:r>
            <w:r w:rsidR="009A6CD2">
              <w:rPr>
                <w:rFonts w:ascii="宋体" w:eastAsia="宋体" w:hAnsi="宋体" w:cs="宋体" w:hint="eastAsia"/>
                <w:color w:val="000000"/>
                <w:sz w:val="20"/>
                <w:szCs w:val="20"/>
              </w:rPr>
              <w:t>刘炳熙、</w:t>
            </w:r>
            <w:r>
              <w:rPr>
                <w:rFonts w:ascii="宋体" w:eastAsia="宋体" w:hAnsi="宋体" w:cs="宋体" w:hint="eastAsia"/>
                <w:color w:val="000000"/>
                <w:sz w:val="20"/>
                <w:szCs w:val="20"/>
              </w:rPr>
              <w:t xml:space="preserve">王春琦 </w:t>
            </w:r>
            <w:r w:rsidR="009A6CD2">
              <w:rPr>
                <w:rFonts w:ascii="宋体" w:eastAsia="宋体" w:hAnsi="宋体" w:cs="宋体" w:hint="eastAsia"/>
                <w:color w:val="000000"/>
                <w:sz w:val="20"/>
                <w:szCs w:val="20"/>
              </w:rPr>
              <w:t>、</w:t>
            </w:r>
            <w:r>
              <w:rPr>
                <w:rFonts w:ascii="宋体" w:eastAsia="宋体" w:hAnsi="宋体" w:cs="宋体" w:hint="eastAsia"/>
                <w:color w:val="000000"/>
                <w:sz w:val="20"/>
                <w:szCs w:val="20"/>
              </w:rPr>
              <w:t>王圆璇</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东北林业大学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许大为</w:t>
            </w:r>
          </w:p>
        </w:tc>
      </w:tr>
      <w:tr w:rsidR="00EA13F8" w:rsidTr="00EF63D3">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一等奖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从电子坟场到水清木华——广东贵屿镇电子垃圾场滨水空间概念性规划</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朱黎青、蔡秋阳、王瑶瑶、杨紫薇、梁馥梓艺</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华中农业大学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高翅</w:t>
            </w:r>
          </w:p>
        </w:tc>
      </w:tr>
      <w:tr w:rsidR="00EA13F8" w:rsidTr="00EF63D3">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二等奖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韧性绿脉——基于韧性规划理念的定南稀土废弃地演进策略</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杨叠川、赵烨、高曈曦、童媛、沈凯</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华中农业大学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高翅</w:t>
            </w:r>
          </w:p>
        </w:tc>
      </w:tr>
      <w:tr w:rsidR="00EA13F8" w:rsidTr="00EF63D3">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二等奖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重.缝——缝合城市的京张铁路绿廊</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张蕊、高原、宋怡、李鑫、郑黛丹</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北京林业大学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王向荣</w:t>
            </w:r>
          </w:p>
        </w:tc>
      </w:tr>
      <w:tr w:rsidR="00EA13F8" w:rsidTr="00EF63D3">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二等奖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回到土地——黄土高原城市侵蚀土地的再生实验</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A13F8" w:rsidRDefault="00EA13F8" w:rsidP="00EF63D3">
            <w:pPr>
              <w:textAlignment w:val="bottom"/>
              <w:rPr>
                <w:rFonts w:ascii="宋体" w:eastAsia="宋体" w:hAnsi="宋体" w:cs="宋体"/>
                <w:color w:val="000000"/>
                <w:sz w:val="20"/>
                <w:szCs w:val="20"/>
              </w:rPr>
            </w:pPr>
            <w:r>
              <w:rPr>
                <w:rFonts w:ascii="宋体" w:eastAsia="宋体" w:hAnsi="宋体" w:cs="宋体" w:hint="eastAsia"/>
                <w:color w:val="000000"/>
                <w:sz w:val="20"/>
                <w:szCs w:val="20"/>
              </w:rPr>
              <w:t>张诗阳 、王晞月</w:t>
            </w:r>
            <w:r>
              <w:rPr>
                <w:rStyle w:val="font41"/>
              </w:rPr>
              <w:t xml:space="preserve"> </w:t>
            </w:r>
            <w:r>
              <w:rPr>
                <w:rStyle w:val="font31"/>
                <w:rFonts w:hint="default"/>
              </w:rPr>
              <w:t>崔滋辰</w:t>
            </w:r>
            <w:r>
              <w:rPr>
                <w:rStyle w:val="font41"/>
              </w:rPr>
              <w:t xml:space="preserve"> </w:t>
            </w:r>
            <w:r>
              <w:rPr>
                <w:rStyle w:val="font31"/>
                <w:rFonts w:hint="default"/>
              </w:rPr>
              <w:t>佟思明</w:t>
            </w:r>
            <w:r>
              <w:rPr>
                <w:rStyle w:val="font41"/>
              </w:rPr>
              <w:t xml:space="preserve"> </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A13F8" w:rsidRDefault="00EA13F8" w:rsidP="00EF63D3">
            <w:pPr>
              <w:textAlignment w:val="bottom"/>
              <w:rPr>
                <w:rFonts w:ascii="宋体" w:eastAsia="宋体" w:hAnsi="宋体" w:cs="宋体"/>
                <w:color w:val="000000"/>
                <w:sz w:val="20"/>
                <w:szCs w:val="20"/>
              </w:rPr>
            </w:pPr>
            <w:r>
              <w:rPr>
                <w:rFonts w:ascii="宋体" w:eastAsia="宋体" w:hAnsi="宋体" w:cs="宋体" w:hint="eastAsia"/>
                <w:color w:val="000000"/>
                <w:sz w:val="20"/>
                <w:szCs w:val="20"/>
              </w:rPr>
              <w:t>北京林业大学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A13F8" w:rsidRDefault="00EA13F8" w:rsidP="00EF63D3">
            <w:pPr>
              <w:textAlignment w:val="bottom"/>
              <w:rPr>
                <w:rFonts w:ascii="宋体" w:eastAsia="宋体" w:hAnsi="宋体" w:cs="宋体"/>
                <w:color w:val="000000"/>
                <w:sz w:val="20"/>
                <w:szCs w:val="20"/>
              </w:rPr>
            </w:pPr>
            <w:r>
              <w:rPr>
                <w:rFonts w:ascii="宋体" w:eastAsia="宋体" w:hAnsi="宋体" w:cs="宋体" w:hint="eastAsia"/>
                <w:color w:val="000000"/>
                <w:sz w:val="20"/>
                <w:szCs w:val="20"/>
              </w:rPr>
              <w:t>林箐</w:t>
            </w:r>
          </w:p>
        </w:tc>
      </w:tr>
      <w:tr w:rsidR="00EA13F8" w:rsidTr="00EF63D3">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三等奖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船厂.新生</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郭卓君、孙平天、牟婷婷</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北京林业大学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达婷</w:t>
            </w:r>
          </w:p>
        </w:tc>
      </w:tr>
      <w:tr w:rsidR="00EA13F8" w:rsidTr="00EF63D3">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lastRenderedPageBreak/>
              <w:t>三等奖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智慧集装箱——大连市五二三厂废弃海岸改造设计</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孙漪南、刘玮、王瑞琦、李金泽</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北京林业大学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姚朋</w:t>
            </w:r>
          </w:p>
        </w:tc>
      </w:tr>
      <w:tr w:rsidR="00EA13F8" w:rsidTr="00EF63D3">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三等奖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Rendscent&amp;Graceful——水安全视角下的山地城市冲沟废弃地复兴规划</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罗评、熊瑞迪、黎宇梦、左粮瑜</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重庆大学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毛华松</w:t>
            </w:r>
          </w:p>
        </w:tc>
      </w:tr>
      <w:tr w:rsidR="00EA13F8" w:rsidTr="00EF63D3">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三等奖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缝合——废弃铁路到城市绿脉的生态恢复策略研究</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刘鑫</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大连理工大学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林墨飞</w:t>
            </w:r>
          </w:p>
        </w:tc>
      </w:tr>
      <w:tr w:rsidR="00EA13F8" w:rsidTr="00EF63D3">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三等奖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涅槃·新生--天津港爆炸区生态修复与景观重建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李兴玲、程凤霞、王洪超、孙凤清、朱钢</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山东农业大学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王洪涛</w:t>
            </w:r>
          </w:p>
        </w:tc>
      </w:tr>
      <w:tr w:rsidR="00EA13F8" w:rsidTr="00EF63D3">
        <w:trPr>
          <w:trHeight w:val="480"/>
        </w:trPr>
        <w:tc>
          <w:tcPr>
            <w:tcW w:w="1080" w:type="dxa"/>
            <w:tcBorders>
              <w:top w:val="single" w:sz="4" w:space="0" w:color="000000"/>
              <w:left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以海定域——青岛胶州湾生态修复设计</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林荣亮、姜云飞、郭轩佑、王宇泓、王思杰</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北京林业大学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李雄</w:t>
            </w:r>
          </w:p>
        </w:tc>
      </w:tr>
      <w:tr w:rsidR="00EA13F8" w:rsidTr="00EF63D3">
        <w:trPr>
          <w:trHeight w:val="480"/>
        </w:trPr>
        <w:tc>
          <w:tcPr>
            <w:tcW w:w="1080" w:type="dxa"/>
            <w:tcBorders>
              <w:top w:val="single" w:sz="4" w:space="0" w:color="000000"/>
              <w:left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Ponds Net——废弃锰矿情境下的陂塘系统再生策略</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罗澍、虞中尧、唐健</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北京林业大学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董璁</w:t>
            </w:r>
          </w:p>
        </w:tc>
      </w:tr>
      <w:tr w:rsidR="00EA13F8" w:rsidTr="00EF63D3">
        <w:trPr>
          <w:trHeight w:val="480"/>
        </w:trPr>
        <w:tc>
          <w:tcPr>
            <w:tcW w:w="1080" w:type="dxa"/>
            <w:tcBorders>
              <w:top w:val="single" w:sz="4" w:space="0" w:color="000000"/>
              <w:left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BIG ORBIT——北京废弃环铁试验区生态修复背景下的都市农业观光产业区规划</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李云超、钱晨、纪非凡、刘朔、李力</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北京林业大学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张凯莉</w:t>
            </w:r>
          </w:p>
        </w:tc>
      </w:tr>
      <w:tr w:rsidR="00EA13F8" w:rsidTr="00EF63D3">
        <w:trPr>
          <w:trHeight w:val="480"/>
        </w:trPr>
        <w:tc>
          <w:tcPr>
            <w:tcW w:w="1080" w:type="dxa"/>
            <w:tcBorders>
              <w:top w:val="single" w:sz="4" w:space="0" w:color="000000"/>
              <w:left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又见东鞍山——鞍山市鞍山矿区景观修复</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刘健鹏、王茜、孟宇飞</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北京林业大学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刘晓明</w:t>
            </w:r>
          </w:p>
        </w:tc>
      </w:tr>
      <w:tr w:rsidR="00EA13F8" w:rsidTr="00EF63D3">
        <w:trPr>
          <w:trHeight w:val="480"/>
        </w:trPr>
        <w:tc>
          <w:tcPr>
            <w:tcW w:w="1080" w:type="dxa"/>
            <w:tcBorders>
              <w:top w:val="single" w:sz="4" w:space="0" w:color="000000"/>
              <w:left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让土地自述——重庆大渡口区钢铁厂遗址景观生态修复设计</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尹航、曾慧子，成超男，关海莉，陈凯翔</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北京林业大学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赵鸣</w:t>
            </w:r>
          </w:p>
        </w:tc>
      </w:tr>
      <w:tr w:rsidR="00EA13F8" w:rsidTr="00EF63D3">
        <w:trPr>
          <w:trHeight w:val="480"/>
        </w:trPr>
        <w:tc>
          <w:tcPr>
            <w:tcW w:w="1080" w:type="dxa"/>
            <w:tcBorders>
              <w:top w:val="single" w:sz="4" w:space="0" w:color="000000"/>
              <w:left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双轴模式驱动下的城市废弃地改造</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常红雨、李潇、张佳、张铭凯、孙冰洋</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福建农林大学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李房英</w:t>
            </w:r>
          </w:p>
        </w:tc>
      </w:tr>
      <w:tr w:rsidR="00EA13F8" w:rsidTr="00EF63D3">
        <w:trPr>
          <w:trHeight w:val="480"/>
        </w:trPr>
        <w:tc>
          <w:tcPr>
            <w:tcW w:w="1080" w:type="dxa"/>
            <w:tcBorders>
              <w:top w:val="single" w:sz="4" w:space="0" w:color="000000"/>
              <w:left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106AAF">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水.主.</w:t>
            </w:r>
            <w:r w:rsidR="00106AAF">
              <w:rPr>
                <w:rFonts w:ascii="宋体" w:eastAsia="宋体" w:hAnsi="宋体" w:cs="宋体" w:hint="eastAsia"/>
                <w:color w:val="000000"/>
                <w:sz w:val="20"/>
                <w:szCs w:val="20"/>
              </w:rPr>
              <w:t xml:space="preserve"> 城.</w:t>
            </w:r>
            <w:r>
              <w:rPr>
                <w:rFonts w:ascii="宋体" w:eastAsia="宋体" w:hAnsi="宋体" w:cs="宋体" w:hint="eastAsia"/>
                <w:color w:val="000000"/>
                <w:sz w:val="20"/>
                <w:szCs w:val="20"/>
              </w:rPr>
              <w:t>浮——丹江口</w:t>
            </w:r>
            <w:r w:rsidR="00106AAF">
              <w:rPr>
                <w:rFonts w:ascii="宋体" w:eastAsia="宋体" w:hAnsi="宋体" w:cs="宋体" w:hint="eastAsia"/>
                <w:color w:val="000000"/>
                <w:sz w:val="20"/>
                <w:szCs w:val="20"/>
              </w:rPr>
              <w:t>水</w:t>
            </w:r>
            <w:r>
              <w:rPr>
                <w:rFonts w:ascii="宋体" w:eastAsia="宋体" w:hAnsi="宋体" w:cs="宋体" w:hint="eastAsia"/>
                <w:color w:val="000000"/>
                <w:sz w:val="20"/>
                <w:szCs w:val="20"/>
              </w:rPr>
              <w:t>库均县镇空镇复兴策略</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秦凡凡、姜佳怡、陈明</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华中科技大学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殷利华</w:t>
            </w:r>
            <w:r w:rsidR="00106AAF">
              <w:rPr>
                <w:rFonts w:ascii="宋体" w:eastAsia="宋体" w:hAnsi="宋体" w:cs="宋体" w:hint="eastAsia"/>
                <w:color w:val="000000"/>
                <w:sz w:val="20"/>
                <w:szCs w:val="20"/>
              </w:rPr>
              <w:t>、</w:t>
            </w:r>
            <w:r w:rsidR="00106AAF" w:rsidRPr="00106AAF">
              <w:rPr>
                <w:rFonts w:ascii="宋体" w:eastAsia="宋体" w:hAnsi="宋体" w:cs="宋体" w:hint="eastAsia"/>
                <w:color w:val="000000"/>
                <w:sz w:val="20"/>
                <w:szCs w:val="20"/>
              </w:rPr>
              <w:t>戴菲</w:t>
            </w:r>
          </w:p>
        </w:tc>
      </w:tr>
      <w:tr w:rsidR="00EA13F8" w:rsidTr="00EF63D3">
        <w:trPr>
          <w:trHeight w:val="480"/>
        </w:trPr>
        <w:tc>
          <w:tcPr>
            <w:tcW w:w="1080" w:type="dxa"/>
            <w:tcBorders>
              <w:top w:val="single" w:sz="4" w:space="0" w:color="000000"/>
              <w:left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城市之蛹——从城市废弃铁路到社区绿色市集</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梁芷彤、吴若冰、 陈楚熙</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华中农业大学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杜雁</w:t>
            </w:r>
          </w:p>
        </w:tc>
      </w:tr>
      <w:tr w:rsidR="00EA13F8" w:rsidTr="00EF63D3">
        <w:trPr>
          <w:trHeight w:val="480"/>
        </w:trPr>
        <w:tc>
          <w:tcPr>
            <w:tcW w:w="1080" w:type="dxa"/>
            <w:tcBorders>
              <w:top w:val="single" w:sz="4" w:space="0" w:color="000000"/>
              <w:left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契机契理——拆迁搁置期中的公共力量参与型社区优化改造策略</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高银、郭书毓、 李晓、 余青怡、 熊东禹</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华中农业大学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阴帅可</w:t>
            </w:r>
          </w:p>
        </w:tc>
      </w:tr>
      <w:tr w:rsidR="00EA13F8" w:rsidTr="00EF63D3">
        <w:trPr>
          <w:trHeight w:val="480"/>
        </w:trPr>
        <w:tc>
          <w:tcPr>
            <w:tcW w:w="1080" w:type="dxa"/>
            <w:tcBorders>
              <w:top w:val="single" w:sz="4" w:space="0" w:color="000000"/>
              <w:left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回青——基于重生理念下景德镇陶瓷厂改造策略</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付玲、陈屹婷、谢官宏、林彦珉、王凯璐</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江西农业大学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刘纯青</w:t>
            </w:r>
          </w:p>
        </w:tc>
      </w:tr>
      <w:tr w:rsidR="00EA13F8" w:rsidTr="00EF63D3">
        <w:trPr>
          <w:trHeight w:val="480"/>
        </w:trPr>
        <w:tc>
          <w:tcPr>
            <w:tcW w:w="1080" w:type="dxa"/>
            <w:tcBorders>
              <w:top w:val="single" w:sz="4" w:space="0" w:color="000000"/>
              <w:left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归趣.蓝栖——青岛栈桥浒苔紧急处理与滨海空间景观规划设计</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王佳琪、王芳</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青岛理工大学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张安</w:t>
            </w:r>
          </w:p>
        </w:tc>
      </w:tr>
      <w:tr w:rsidR="00EA13F8" w:rsidTr="00EF63D3">
        <w:trPr>
          <w:trHeight w:val="480"/>
        </w:trPr>
        <w:tc>
          <w:tcPr>
            <w:tcW w:w="1080" w:type="dxa"/>
            <w:tcBorders>
              <w:top w:val="single" w:sz="4" w:space="0" w:color="000000"/>
              <w:left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城间良田--邹城市采煤塌陷区景观重构</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夏彩杰、王贝贝</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山东农业大学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王洪涛</w:t>
            </w:r>
          </w:p>
        </w:tc>
      </w:tr>
      <w:tr w:rsidR="00EA13F8" w:rsidTr="00EF63D3">
        <w:trPr>
          <w:trHeight w:val="480"/>
        </w:trPr>
        <w:tc>
          <w:tcPr>
            <w:tcW w:w="1080" w:type="dxa"/>
            <w:tcBorders>
              <w:top w:val="single" w:sz="4" w:space="0" w:color="000000"/>
              <w:left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lastRenderedPageBreak/>
              <w:t>佳作奖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公场.工厂——天津针织厂开放街区改造</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白玮、杨欣宇</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天津城建大学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621443"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吴军</w:t>
            </w:r>
          </w:p>
        </w:tc>
      </w:tr>
      <w:tr w:rsidR="00EA13F8" w:rsidTr="00EF63D3">
        <w:trPr>
          <w:trHeight w:val="480"/>
        </w:trPr>
        <w:tc>
          <w:tcPr>
            <w:tcW w:w="1080" w:type="dxa"/>
            <w:tcBorders>
              <w:top w:val="single" w:sz="4" w:space="0" w:color="000000"/>
              <w:left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有序无序——基于自发性和空间置换策略的非正规城市废弃地重建及更新发展模式</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李春晖、孙力 章丽耀 周腾</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同济大学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刘颂</w:t>
            </w:r>
          </w:p>
        </w:tc>
      </w:tr>
      <w:tr w:rsidR="00EA13F8" w:rsidTr="00EF63D3">
        <w:trPr>
          <w:trHeight w:val="480"/>
        </w:trPr>
        <w:tc>
          <w:tcPr>
            <w:tcW w:w="1080" w:type="dxa"/>
            <w:tcBorders>
              <w:top w:val="single" w:sz="4" w:space="0" w:color="000000"/>
              <w:left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“半园半城”——城市工业遗址终的艺术园区再设计</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王红岩、郜四勤</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郑州轻工业学院</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蒋浩</w:t>
            </w:r>
          </w:p>
        </w:tc>
      </w:tr>
      <w:tr w:rsidR="00EA13F8" w:rsidTr="00EF63D3">
        <w:trPr>
          <w:trHeight w:val="480"/>
        </w:trPr>
        <w:tc>
          <w:tcPr>
            <w:tcW w:w="1080" w:type="dxa"/>
            <w:tcBorders>
              <w:top w:val="single" w:sz="4" w:space="0" w:color="000000"/>
              <w:left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从游牧到栖居——旧工厂改造：探索人居发展新模式</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郑巧雁</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华南理工大学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林广思 萧蕾</w:t>
            </w:r>
          </w:p>
        </w:tc>
      </w:tr>
      <w:tr w:rsidR="00EA13F8" w:rsidTr="00EF63D3">
        <w:trPr>
          <w:trHeight w:val="720"/>
        </w:trPr>
        <w:tc>
          <w:tcPr>
            <w:tcW w:w="1080" w:type="dxa"/>
            <w:tcBorders>
              <w:top w:val="single" w:sz="4" w:space="0" w:color="000000"/>
              <w:left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FROM EXTRACTION TO EXPORT——基于地域性生态恢复策略的广西北部湾废弃采石场和本土滩涂景观再生</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于悦、王思颖，骆珊珊，张早</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北京林业大学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刘志成</w:t>
            </w:r>
          </w:p>
        </w:tc>
      </w:tr>
      <w:tr w:rsidR="00EA13F8" w:rsidTr="00EF63D3">
        <w:trPr>
          <w:trHeight w:val="480"/>
        </w:trPr>
        <w:tc>
          <w:tcPr>
            <w:tcW w:w="1080" w:type="dxa"/>
            <w:tcBorders>
              <w:top w:val="single" w:sz="4" w:space="0" w:color="000000"/>
              <w:left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佳作奖</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重生的山城脊梁——自然过程引导下的多解转化：铜锣山采石场生态修复规划</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谭立、何伟、金兰兰、张梦晗、程丹璐</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北京林业大学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3F8" w:rsidRDefault="00EA13F8" w:rsidP="00EF63D3">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王向荣</w:t>
            </w:r>
          </w:p>
        </w:tc>
      </w:tr>
    </w:tbl>
    <w:p w:rsidR="00EA13F8" w:rsidRPr="00EA13F8" w:rsidRDefault="00EA13F8" w:rsidP="0028471A">
      <w:pPr>
        <w:spacing w:line="360" w:lineRule="auto"/>
        <w:rPr>
          <w:rFonts w:cs="微软雅黑"/>
        </w:rPr>
      </w:pPr>
    </w:p>
    <w:sectPr w:rsidR="00EA13F8" w:rsidRPr="00EA13F8" w:rsidSect="005B792D">
      <w:pgSz w:w="11906" w:h="16838"/>
      <w:pgMar w:top="1440" w:right="2406"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471A"/>
    <w:rsid w:val="00106AAF"/>
    <w:rsid w:val="00121EB5"/>
    <w:rsid w:val="00227A8E"/>
    <w:rsid w:val="0028471A"/>
    <w:rsid w:val="003840C2"/>
    <w:rsid w:val="00582CF2"/>
    <w:rsid w:val="00621443"/>
    <w:rsid w:val="0070036D"/>
    <w:rsid w:val="008A4940"/>
    <w:rsid w:val="009A6CD2"/>
    <w:rsid w:val="00A765BD"/>
    <w:rsid w:val="00BF425B"/>
    <w:rsid w:val="00EA13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71A"/>
    <w:pPr>
      <w:adjustRightInd w:val="0"/>
      <w:snapToGrid w:val="0"/>
      <w:spacing w:after="200"/>
    </w:pPr>
    <w:rPr>
      <w:rFonts w:ascii="Tahoma" w:eastAsia="微软雅黑" w:hAnsi="Tahoma" w:cs="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41">
    <w:name w:val="font41"/>
    <w:basedOn w:val="a0"/>
    <w:qFormat/>
    <w:rsid w:val="0028471A"/>
    <w:rPr>
      <w:rFonts w:ascii="Tahoma" w:eastAsia="Tahoma" w:hAnsi="Tahoma" w:cs="Tahoma"/>
      <w:color w:val="000000"/>
      <w:sz w:val="20"/>
      <w:szCs w:val="20"/>
      <w:u w:val="none"/>
    </w:rPr>
  </w:style>
  <w:style w:type="character" w:customStyle="1" w:styleId="font31">
    <w:name w:val="font31"/>
    <w:basedOn w:val="a0"/>
    <w:qFormat/>
    <w:rsid w:val="0028471A"/>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2016-09-28T06:10:00Z</dcterms:created>
  <dcterms:modified xsi:type="dcterms:W3CDTF">2017-03-09T07:45:00Z</dcterms:modified>
</cp:coreProperties>
</file>