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0F" w:rsidRPr="00811CE5" w:rsidRDefault="00A12D0F" w:rsidP="00A12D0F">
      <w:pPr>
        <w:spacing w:afterLines="50"/>
        <w:jc w:val="center"/>
        <w:rPr>
          <w:rFonts w:ascii="宋体" w:hAnsi="宋体" w:hint="eastAsia"/>
          <w:b/>
          <w:sz w:val="24"/>
        </w:rPr>
      </w:pPr>
      <w:r w:rsidRPr="00811CE5">
        <w:rPr>
          <w:rFonts w:ascii="宋体" w:hAnsi="宋体" w:hint="eastAsia"/>
          <w:b/>
          <w:sz w:val="24"/>
        </w:rPr>
        <w:t>第二届风景园林管理干部培训班课程计划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sz w:val="24"/>
        </w:rPr>
      </w:pPr>
      <w:r w:rsidRPr="00811CE5">
        <w:rPr>
          <w:rFonts w:ascii="宋体" w:hAnsi="宋体" w:hint="eastAsia"/>
          <w:b/>
          <w:sz w:val="24"/>
        </w:rPr>
        <w:t>8月21日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sz w:val="24"/>
        </w:rPr>
      </w:pPr>
      <w:r w:rsidRPr="00811CE5">
        <w:rPr>
          <w:rFonts w:ascii="宋体" w:hAnsi="宋体" w:hint="eastAsia"/>
          <w:sz w:val="24"/>
        </w:rPr>
        <w:t>9：</w:t>
      </w:r>
      <w:r>
        <w:rPr>
          <w:rFonts w:ascii="宋体" w:hAnsi="宋体" w:hint="eastAsia"/>
          <w:sz w:val="24"/>
        </w:rPr>
        <w:t xml:space="preserve">00        </w:t>
      </w:r>
      <w:r w:rsidRPr="00811CE5">
        <w:rPr>
          <w:rFonts w:ascii="宋体" w:hAnsi="宋体" w:hint="eastAsia"/>
          <w:sz w:val="24"/>
        </w:rPr>
        <w:t>陈晓丽：开课动员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sz w:val="24"/>
        </w:rPr>
      </w:pPr>
      <w:r w:rsidRPr="00811CE5">
        <w:rPr>
          <w:rFonts w:ascii="宋体" w:hAnsi="宋体" w:hint="eastAsia"/>
          <w:b/>
          <w:bCs/>
          <w:sz w:val="24"/>
        </w:rPr>
        <w:t>一、风景园林行政管理</w:t>
      </w:r>
    </w:p>
    <w:p w:rsidR="00A12D0F" w:rsidRPr="00811CE5" w:rsidRDefault="00A12D0F" w:rsidP="00A12D0F">
      <w:pPr>
        <w:spacing w:afterLines="50"/>
        <w:ind w:firstLineChars="50" w:firstLine="120"/>
        <w:rPr>
          <w:rFonts w:ascii="宋体" w:hAnsi="宋体" w:hint="eastAsia"/>
          <w:sz w:val="24"/>
        </w:rPr>
      </w:pPr>
      <w:r w:rsidRPr="00811CE5">
        <w:rPr>
          <w:rFonts w:ascii="宋体" w:hAnsi="宋体" w:hint="eastAsia"/>
          <w:sz w:val="24"/>
        </w:rPr>
        <w:t>9：3</w:t>
      </w:r>
      <w:r>
        <w:rPr>
          <w:rFonts w:ascii="宋体" w:hAnsi="宋体" w:hint="eastAsia"/>
          <w:sz w:val="24"/>
        </w:rPr>
        <w:t xml:space="preserve">0    </w:t>
      </w:r>
      <w:r w:rsidRPr="00811CE5">
        <w:rPr>
          <w:rFonts w:ascii="宋体" w:hAnsi="宋体" w:hint="eastAsia"/>
          <w:sz w:val="24"/>
        </w:rPr>
        <w:t>胡运骅：《用生态园林的理论指导城市园林绿化的建设实践》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sz w:val="24"/>
        </w:rPr>
      </w:pPr>
      <w:r w:rsidRPr="00811CE5">
        <w:rPr>
          <w:rFonts w:ascii="宋体" w:hAnsi="宋体" w:hint="eastAsia"/>
          <w:sz w:val="24"/>
        </w:rPr>
        <w:t>10：15</w:t>
      </w:r>
      <w:r>
        <w:rPr>
          <w:rFonts w:ascii="宋体" w:hAnsi="宋体" w:hint="eastAsia"/>
          <w:sz w:val="24"/>
        </w:rPr>
        <w:t xml:space="preserve">    </w:t>
      </w:r>
      <w:r w:rsidRPr="00811CE5">
        <w:rPr>
          <w:rFonts w:ascii="宋体" w:hAnsi="宋体" w:hint="eastAsia"/>
          <w:sz w:val="24"/>
        </w:rPr>
        <w:t>衣学领：《以申遗为契机加强城市风景园林管理》（或茅晓伟）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sz w:val="24"/>
        </w:rPr>
      </w:pPr>
      <w:r w:rsidRPr="00811CE5">
        <w:rPr>
          <w:rFonts w:ascii="宋体" w:hAnsi="宋体" w:hint="eastAsia"/>
          <w:sz w:val="24"/>
        </w:rPr>
        <w:t>11：</w:t>
      </w:r>
      <w:r>
        <w:rPr>
          <w:rFonts w:ascii="宋体" w:hAnsi="宋体" w:hint="eastAsia"/>
          <w:sz w:val="24"/>
        </w:rPr>
        <w:t xml:space="preserve">00    </w:t>
      </w:r>
      <w:r w:rsidRPr="00811CE5">
        <w:rPr>
          <w:rFonts w:ascii="宋体" w:hAnsi="宋体" w:hint="eastAsia"/>
          <w:sz w:val="24"/>
        </w:rPr>
        <w:t>王香春：《园林绿化行业面临的新形势及对策分析》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b/>
          <w:bCs/>
          <w:sz w:val="24"/>
        </w:rPr>
      </w:pPr>
      <w:r w:rsidRPr="00811CE5">
        <w:rPr>
          <w:rFonts w:ascii="宋体" w:hAnsi="宋体" w:hint="eastAsia"/>
          <w:sz w:val="24"/>
        </w:rPr>
        <w:t>12：</w:t>
      </w:r>
      <w:r>
        <w:rPr>
          <w:rFonts w:ascii="宋体" w:hAnsi="宋体" w:hint="eastAsia"/>
          <w:sz w:val="24"/>
        </w:rPr>
        <w:t xml:space="preserve">00    </w:t>
      </w:r>
      <w:r w:rsidRPr="00811CE5">
        <w:rPr>
          <w:rFonts w:ascii="宋体" w:hAnsi="宋体" w:hint="eastAsia"/>
          <w:sz w:val="24"/>
        </w:rPr>
        <w:t>午休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sz w:val="24"/>
        </w:rPr>
      </w:pPr>
      <w:r w:rsidRPr="00811CE5">
        <w:rPr>
          <w:rFonts w:ascii="宋体" w:hAnsi="宋体" w:hint="eastAsia"/>
          <w:b/>
          <w:bCs/>
          <w:sz w:val="24"/>
        </w:rPr>
        <w:t>二、风景园林规划设计管理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sz w:val="24"/>
        </w:rPr>
      </w:pPr>
      <w:r w:rsidRPr="00811CE5">
        <w:rPr>
          <w:rFonts w:ascii="宋体" w:hAnsi="宋体" w:hint="eastAsia"/>
          <w:sz w:val="24"/>
        </w:rPr>
        <w:t>13：30</w:t>
      </w:r>
      <w:r>
        <w:rPr>
          <w:rFonts w:ascii="宋体" w:hAnsi="宋体" w:hint="eastAsia"/>
          <w:sz w:val="24"/>
        </w:rPr>
        <w:t xml:space="preserve">    </w:t>
      </w:r>
      <w:r w:rsidRPr="00811CE5">
        <w:rPr>
          <w:rFonts w:ascii="宋体" w:hAnsi="宋体" w:hint="eastAsia"/>
          <w:sz w:val="24"/>
        </w:rPr>
        <w:t>朱祥明：《风景园林规划设计程序、规范、深度》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sz w:val="24"/>
        </w:rPr>
      </w:pPr>
      <w:r w:rsidRPr="00811CE5">
        <w:rPr>
          <w:rFonts w:ascii="宋体" w:hAnsi="宋体" w:hint="eastAsia"/>
          <w:sz w:val="24"/>
        </w:rPr>
        <w:t>14：45</w:t>
      </w:r>
      <w:r>
        <w:rPr>
          <w:rFonts w:ascii="宋体" w:hAnsi="宋体" w:hint="eastAsia"/>
          <w:sz w:val="24"/>
        </w:rPr>
        <w:t xml:space="preserve">    </w:t>
      </w:r>
      <w:r w:rsidRPr="00811CE5">
        <w:rPr>
          <w:rFonts w:ascii="宋体" w:hAnsi="宋体" w:hint="eastAsia"/>
          <w:sz w:val="24"/>
        </w:rPr>
        <w:t>刘滨谊：《风景园林规划设计理念原理》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sz w:val="24"/>
        </w:rPr>
      </w:pPr>
      <w:r w:rsidRPr="00811CE5">
        <w:rPr>
          <w:rFonts w:ascii="宋体" w:hAnsi="宋体" w:hint="eastAsia"/>
          <w:sz w:val="24"/>
        </w:rPr>
        <w:t>16：</w:t>
      </w:r>
      <w:r>
        <w:rPr>
          <w:rFonts w:ascii="宋体" w:hAnsi="宋体" w:hint="eastAsia"/>
          <w:sz w:val="24"/>
        </w:rPr>
        <w:t xml:space="preserve">00    </w:t>
      </w:r>
      <w:r w:rsidRPr="00811CE5">
        <w:rPr>
          <w:rFonts w:ascii="宋体" w:hAnsi="宋体" w:hint="eastAsia"/>
          <w:sz w:val="24"/>
        </w:rPr>
        <w:t>贾建中：《我国风景园林规划设计发展状况与展望》</w:t>
      </w:r>
    </w:p>
    <w:p w:rsidR="00A12D0F" w:rsidRDefault="00A12D0F" w:rsidP="00A12D0F">
      <w:pPr>
        <w:spacing w:afterLines="50"/>
        <w:rPr>
          <w:rFonts w:ascii="宋体" w:hAnsi="宋体" w:hint="eastAsia"/>
          <w:b/>
          <w:bCs/>
          <w:sz w:val="24"/>
        </w:rPr>
      </w:pPr>
    </w:p>
    <w:p w:rsidR="00A12D0F" w:rsidRPr="00811CE5" w:rsidRDefault="00A12D0F" w:rsidP="00A12D0F">
      <w:pPr>
        <w:spacing w:afterLines="50"/>
        <w:rPr>
          <w:rFonts w:ascii="宋体" w:hAnsi="宋体" w:hint="eastAsia"/>
          <w:b/>
          <w:bCs/>
          <w:sz w:val="24"/>
        </w:rPr>
      </w:pPr>
      <w:r w:rsidRPr="00811CE5">
        <w:rPr>
          <w:rFonts w:ascii="宋体" w:hAnsi="宋体" w:hint="eastAsia"/>
          <w:b/>
          <w:bCs/>
          <w:sz w:val="24"/>
        </w:rPr>
        <w:t>8月22日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b/>
          <w:bCs/>
          <w:sz w:val="24"/>
        </w:rPr>
      </w:pPr>
      <w:r w:rsidRPr="00811CE5">
        <w:rPr>
          <w:rFonts w:ascii="宋体" w:hAnsi="宋体" w:hint="eastAsia"/>
          <w:b/>
          <w:bCs/>
          <w:sz w:val="24"/>
        </w:rPr>
        <w:t>三、风景园林建设管理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sz w:val="24"/>
        </w:rPr>
      </w:pPr>
      <w:r w:rsidRPr="00811CE5">
        <w:rPr>
          <w:rFonts w:ascii="宋体" w:hAnsi="宋体" w:hint="eastAsia"/>
          <w:sz w:val="24"/>
        </w:rPr>
        <w:t>9：</w:t>
      </w:r>
      <w:r>
        <w:rPr>
          <w:rFonts w:ascii="宋体" w:hAnsi="宋体" w:hint="eastAsia"/>
          <w:sz w:val="24"/>
        </w:rPr>
        <w:t xml:space="preserve">00    </w:t>
      </w:r>
      <w:r w:rsidRPr="00811CE5">
        <w:rPr>
          <w:rFonts w:ascii="宋体" w:hAnsi="宋体" w:hint="eastAsia"/>
          <w:sz w:val="24"/>
        </w:rPr>
        <w:t>徐  忠：《风景园林建设程序管理》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sz w:val="24"/>
        </w:rPr>
      </w:pPr>
      <w:r w:rsidRPr="00811CE5">
        <w:rPr>
          <w:rFonts w:ascii="宋体" w:hAnsi="宋体" w:hint="eastAsia"/>
          <w:sz w:val="24"/>
        </w:rPr>
        <w:t>10：</w:t>
      </w:r>
      <w:r>
        <w:rPr>
          <w:rFonts w:ascii="宋体" w:hAnsi="宋体" w:hint="eastAsia"/>
          <w:sz w:val="24"/>
        </w:rPr>
        <w:t xml:space="preserve">00    </w:t>
      </w:r>
      <w:r w:rsidRPr="00811CE5">
        <w:rPr>
          <w:rFonts w:ascii="宋体" w:hAnsi="宋体" w:hint="eastAsia"/>
          <w:sz w:val="24"/>
        </w:rPr>
        <w:t>陈宪章：《风景园林建设过程管理》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sz w:val="24"/>
        </w:rPr>
      </w:pPr>
      <w:r w:rsidRPr="00811CE5">
        <w:rPr>
          <w:rFonts w:ascii="宋体" w:hAnsi="宋体" w:hint="eastAsia"/>
          <w:sz w:val="24"/>
        </w:rPr>
        <w:t>11：</w:t>
      </w:r>
      <w:r>
        <w:rPr>
          <w:rFonts w:ascii="宋体" w:hAnsi="宋体" w:hint="eastAsia"/>
          <w:sz w:val="24"/>
        </w:rPr>
        <w:t xml:space="preserve">00    </w:t>
      </w:r>
      <w:r w:rsidRPr="00811CE5">
        <w:rPr>
          <w:rFonts w:ascii="宋体" w:hAnsi="宋体" w:hint="eastAsia"/>
          <w:sz w:val="24"/>
        </w:rPr>
        <w:t>时新宁：《灌溉贯穿于西北地区园林建设中》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b/>
          <w:bCs/>
          <w:sz w:val="24"/>
        </w:rPr>
      </w:pPr>
      <w:r w:rsidRPr="00811CE5">
        <w:rPr>
          <w:rFonts w:ascii="宋体" w:hAnsi="宋体" w:hint="eastAsia"/>
          <w:sz w:val="24"/>
        </w:rPr>
        <w:t>12：</w:t>
      </w:r>
      <w:r>
        <w:rPr>
          <w:rFonts w:ascii="宋体" w:hAnsi="宋体" w:hint="eastAsia"/>
          <w:sz w:val="24"/>
        </w:rPr>
        <w:t xml:space="preserve">00    </w:t>
      </w:r>
      <w:r w:rsidRPr="00811CE5">
        <w:rPr>
          <w:rFonts w:ascii="宋体" w:hAnsi="宋体" w:hint="eastAsia"/>
          <w:sz w:val="24"/>
        </w:rPr>
        <w:t>午休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b/>
          <w:bCs/>
          <w:sz w:val="24"/>
        </w:rPr>
      </w:pPr>
      <w:r w:rsidRPr="00811CE5">
        <w:rPr>
          <w:rFonts w:ascii="宋体" w:hAnsi="宋体" w:hint="eastAsia"/>
          <w:b/>
          <w:bCs/>
          <w:sz w:val="24"/>
        </w:rPr>
        <w:t>四、风景园林科技管理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sz w:val="24"/>
        </w:rPr>
      </w:pPr>
      <w:r w:rsidRPr="00811CE5">
        <w:rPr>
          <w:rFonts w:ascii="宋体" w:hAnsi="宋体" w:hint="eastAsia"/>
          <w:sz w:val="24"/>
        </w:rPr>
        <w:t>13：30</w:t>
      </w:r>
      <w:r>
        <w:rPr>
          <w:rFonts w:ascii="宋体" w:hAnsi="宋体" w:hint="eastAsia"/>
          <w:sz w:val="24"/>
        </w:rPr>
        <w:t xml:space="preserve">    </w:t>
      </w:r>
      <w:r w:rsidRPr="00811CE5">
        <w:rPr>
          <w:rFonts w:ascii="宋体" w:hAnsi="宋体" w:hint="eastAsia"/>
          <w:sz w:val="24"/>
        </w:rPr>
        <w:t>戴咏梅《风景园林科技现状、科创中心创立及政策》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sz w:val="24"/>
        </w:rPr>
      </w:pPr>
      <w:r w:rsidRPr="00811CE5">
        <w:rPr>
          <w:rFonts w:ascii="宋体" w:hAnsi="宋体" w:hint="eastAsia"/>
          <w:sz w:val="24"/>
        </w:rPr>
        <w:t>14：45</w:t>
      </w:r>
      <w:r>
        <w:rPr>
          <w:rFonts w:ascii="宋体" w:hAnsi="宋体" w:hint="eastAsia"/>
          <w:sz w:val="24"/>
        </w:rPr>
        <w:t xml:space="preserve">    </w:t>
      </w:r>
      <w:r w:rsidRPr="00811CE5">
        <w:rPr>
          <w:rFonts w:ascii="宋体" w:hAnsi="宋体" w:hint="eastAsia"/>
          <w:sz w:val="24"/>
        </w:rPr>
        <w:t>金荷仙：《全国风景园林优秀科研成果剖析》或《风景园林杂志与论文》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bCs/>
          <w:sz w:val="24"/>
        </w:rPr>
      </w:pPr>
      <w:r w:rsidRPr="00811CE5">
        <w:rPr>
          <w:rFonts w:ascii="宋体" w:hAnsi="宋体" w:hint="eastAsia"/>
          <w:bCs/>
          <w:sz w:val="24"/>
        </w:rPr>
        <w:t>16：</w:t>
      </w:r>
      <w:r>
        <w:rPr>
          <w:rFonts w:ascii="宋体" w:hAnsi="宋体" w:hint="eastAsia"/>
          <w:bCs/>
          <w:sz w:val="24"/>
        </w:rPr>
        <w:t xml:space="preserve">00    </w:t>
      </w:r>
      <w:r w:rsidRPr="00811CE5">
        <w:rPr>
          <w:rFonts w:ascii="宋体" w:hAnsi="宋体" w:hint="eastAsia"/>
          <w:bCs/>
          <w:sz w:val="24"/>
        </w:rPr>
        <w:t>沈效东：《风景园林的艺术功能与生态功能》</w:t>
      </w:r>
    </w:p>
    <w:p w:rsidR="00A12D0F" w:rsidRDefault="00A12D0F" w:rsidP="00A12D0F">
      <w:pPr>
        <w:spacing w:afterLines="50"/>
        <w:rPr>
          <w:rFonts w:ascii="宋体" w:hAnsi="宋体" w:hint="eastAsia"/>
          <w:b/>
          <w:bCs/>
          <w:sz w:val="24"/>
        </w:rPr>
      </w:pPr>
    </w:p>
    <w:p w:rsidR="00A12D0F" w:rsidRPr="00811CE5" w:rsidRDefault="00A12D0F" w:rsidP="00A12D0F">
      <w:pPr>
        <w:spacing w:afterLines="50"/>
        <w:rPr>
          <w:rFonts w:ascii="宋体" w:hAnsi="宋体" w:hint="eastAsia"/>
          <w:b/>
          <w:bCs/>
          <w:sz w:val="24"/>
        </w:rPr>
      </w:pPr>
      <w:r w:rsidRPr="00811CE5">
        <w:rPr>
          <w:rFonts w:ascii="宋体" w:hAnsi="宋体" w:hint="eastAsia"/>
          <w:b/>
          <w:bCs/>
          <w:sz w:val="24"/>
        </w:rPr>
        <w:t>8月23日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b/>
          <w:bCs/>
          <w:sz w:val="24"/>
        </w:rPr>
      </w:pPr>
      <w:r w:rsidRPr="00811CE5">
        <w:rPr>
          <w:rFonts w:ascii="宋体" w:hAnsi="宋体" w:hint="eastAsia"/>
          <w:b/>
          <w:bCs/>
          <w:sz w:val="24"/>
        </w:rPr>
        <w:t>五、风景园林法制管理及植物设计程序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sz w:val="24"/>
        </w:rPr>
      </w:pPr>
      <w:r w:rsidRPr="00811CE5">
        <w:rPr>
          <w:rFonts w:ascii="宋体" w:hAnsi="宋体" w:hint="eastAsia"/>
          <w:sz w:val="24"/>
        </w:rPr>
        <w:t>9：</w:t>
      </w:r>
      <w:r>
        <w:rPr>
          <w:rFonts w:ascii="宋体" w:hAnsi="宋体" w:hint="eastAsia"/>
          <w:sz w:val="24"/>
        </w:rPr>
        <w:t xml:space="preserve">00    </w:t>
      </w:r>
      <w:r w:rsidRPr="00811CE5">
        <w:rPr>
          <w:rFonts w:ascii="宋体" w:hAnsi="宋体" w:hint="eastAsia"/>
          <w:sz w:val="24"/>
        </w:rPr>
        <w:t>杨文悦：《风景园林现行法律、法规、规范、标准介绍》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sz w:val="24"/>
        </w:rPr>
      </w:pPr>
      <w:r w:rsidRPr="00811CE5">
        <w:rPr>
          <w:rFonts w:ascii="宋体" w:hAnsi="宋体" w:hint="eastAsia"/>
          <w:sz w:val="24"/>
        </w:rPr>
        <w:t>10：</w:t>
      </w:r>
      <w:r>
        <w:rPr>
          <w:rFonts w:ascii="宋体" w:hAnsi="宋体" w:hint="eastAsia"/>
          <w:sz w:val="24"/>
        </w:rPr>
        <w:t xml:space="preserve">00    </w:t>
      </w:r>
      <w:r w:rsidRPr="00811CE5">
        <w:rPr>
          <w:rFonts w:ascii="宋体" w:hAnsi="宋体" w:hint="eastAsia"/>
          <w:sz w:val="24"/>
        </w:rPr>
        <w:t>秦治兵《园林植物景观规划设计的发展、程序、途径》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sz w:val="24"/>
        </w:rPr>
      </w:pPr>
      <w:r w:rsidRPr="00811CE5">
        <w:rPr>
          <w:rFonts w:ascii="宋体" w:hAnsi="宋体" w:hint="eastAsia"/>
          <w:sz w:val="24"/>
        </w:rPr>
        <w:t>11：</w:t>
      </w:r>
      <w:r>
        <w:rPr>
          <w:rFonts w:ascii="宋体" w:hAnsi="宋体" w:hint="eastAsia"/>
          <w:sz w:val="24"/>
        </w:rPr>
        <w:t xml:space="preserve">00    </w:t>
      </w:r>
      <w:r w:rsidRPr="00811CE5">
        <w:rPr>
          <w:rFonts w:ascii="宋体" w:hAnsi="宋体" w:hint="eastAsia"/>
          <w:sz w:val="24"/>
        </w:rPr>
        <w:t>唐  燕《园林景观中的自然与文化》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b/>
          <w:bCs/>
          <w:sz w:val="24"/>
        </w:rPr>
      </w:pPr>
      <w:r w:rsidRPr="00811CE5">
        <w:rPr>
          <w:rFonts w:ascii="宋体" w:hAnsi="宋体" w:hint="eastAsia"/>
          <w:bCs/>
          <w:sz w:val="24"/>
        </w:rPr>
        <w:lastRenderedPageBreak/>
        <w:t>12：</w:t>
      </w:r>
      <w:r>
        <w:rPr>
          <w:rFonts w:ascii="宋体" w:hAnsi="宋体" w:hint="eastAsia"/>
          <w:bCs/>
          <w:sz w:val="24"/>
        </w:rPr>
        <w:t xml:space="preserve">00    </w:t>
      </w:r>
      <w:r w:rsidRPr="00811CE5">
        <w:rPr>
          <w:rFonts w:ascii="宋体" w:hAnsi="宋体" w:hint="eastAsia"/>
          <w:bCs/>
          <w:sz w:val="24"/>
        </w:rPr>
        <w:t>午休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b/>
          <w:bCs/>
          <w:sz w:val="24"/>
        </w:rPr>
      </w:pPr>
      <w:r w:rsidRPr="00811CE5">
        <w:rPr>
          <w:rFonts w:ascii="宋体" w:hAnsi="宋体" w:hint="eastAsia"/>
          <w:b/>
          <w:bCs/>
          <w:sz w:val="24"/>
        </w:rPr>
        <w:t>六、风景园林发展趋势及思考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sz w:val="24"/>
        </w:rPr>
      </w:pPr>
      <w:r w:rsidRPr="00811CE5">
        <w:rPr>
          <w:rFonts w:ascii="宋体" w:hAnsi="宋体" w:hint="eastAsia"/>
          <w:sz w:val="24"/>
        </w:rPr>
        <w:t>13：3</w:t>
      </w:r>
      <w:r>
        <w:rPr>
          <w:rFonts w:ascii="宋体" w:hAnsi="宋体" w:hint="eastAsia"/>
          <w:sz w:val="24"/>
        </w:rPr>
        <w:t xml:space="preserve">0    </w:t>
      </w:r>
      <w:r w:rsidRPr="00811CE5">
        <w:rPr>
          <w:rFonts w:ascii="宋体" w:hAnsi="宋体" w:hint="eastAsia"/>
          <w:sz w:val="24"/>
        </w:rPr>
        <w:t>高  翅：《风景园林建设的思考——基于地脉和文脉的风景园林》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sz w:val="24"/>
        </w:rPr>
      </w:pPr>
      <w:r w:rsidRPr="00811CE5">
        <w:rPr>
          <w:rFonts w:ascii="宋体" w:hAnsi="宋体" w:hint="eastAsia"/>
          <w:sz w:val="24"/>
        </w:rPr>
        <w:t xml:space="preserve">14：45 </w:t>
      </w:r>
      <w:r>
        <w:rPr>
          <w:rFonts w:ascii="宋体" w:hAnsi="宋体" w:hint="eastAsia"/>
          <w:sz w:val="24"/>
        </w:rPr>
        <w:t xml:space="preserve">   </w:t>
      </w:r>
      <w:r w:rsidRPr="00811CE5">
        <w:rPr>
          <w:rFonts w:ascii="宋体" w:hAnsi="宋体" w:hint="eastAsia"/>
          <w:sz w:val="24"/>
        </w:rPr>
        <w:t>韩  锋：《风景园林的文化与遗产建设》</w:t>
      </w:r>
    </w:p>
    <w:p w:rsidR="00A12D0F" w:rsidRPr="00811CE5" w:rsidRDefault="00A12D0F" w:rsidP="00A12D0F">
      <w:pPr>
        <w:spacing w:afterLines="50"/>
        <w:rPr>
          <w:rFonts w:ascii="宋体" w:hAnsi="宋体"/>
          <w:sz w:val="24"/>
        </w:rPr>
      </w:pPr>
      <w:r w:rsidRPr="00811CE5">
        <w:rPr>
          <w:rFonts w:ascii="宋体" w:hAnsi="宋体" w:hint="eastAsia"/>
          <w:sz w:val="24"/>
        </w:rPr>
        <w:t>16：</w:t>
      </w:r>
      <w:r>
        <w:rPr>
          <w:rFonts w:ascii="宋体" w:hAnsi="宋体" w:hint="eastAsia"/>
          <w:sz w:val="24"/>
        </w:rPr>
        <w:t xml:space="preserve">00    </w:t>
      </w:r>
      <w:r w:rsidRPr="00811CE5">
        <w:rPr>
          <w:rFonts w:ascii="宋体" w:hAnsi="宋体" w:hint="eastAsia"/>
          <w:sz w:val="24"/>
        </w:rPr>
        <w:t>杨  锐：《当代中国需要怎样的风景园林学——境其地》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sz w:val="24"/>
        </w:rPr>
      </w:pPr>
    </w:p>
    <w:p w:rsidR="00A12D0F" w:rsidRPr="00811CE5" w:rsidRDefault="00A12D0F" w:rsidP="00A12D0F">
      <w:pPr>
        <w:spacing w:afterLines="50"/>
        <w:rPr>
          <w:rFonts w:ascii="宋体" w:hAnsi="宋体" w:hint="eastAsia"/>
          <w:sz w:val="24"/>
        </w:rPr>
      </w:pPr>
      <w:r w:rsidRPr="00811CE5">
        <w:rPr>
          <w:rFonts w:ascii="宋体" w:hAnsi="宋体" w:hint="eastAsia"/>
          <w:b/>
          <w:bCs/>
          <w:sz w:val="24"/>
        </w:rPr>
        <w:t>8月24日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b/>
          <w:bCs/>
          <w:sz w:val="24"/>
        </w:rPr>
      </w:pPr>
      <w:r w:rsidRPr="00811CE5">
        <w:rPr>
          <w:rFonts w:ascii="宋体" w:hAnsi="宋体" w:hint="eastAsia"/>
          <w:b/>
          <w:bCs/>
          <w:sz w:val="24"/>
        </w:rPr>
        <w:t>七、风景园林景区及公园管理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sz w:val="24"/>
        </w:rPr>
      </w:pPr>
      <w:r w:rsidRPr="00811CE5">
        <w:rPr>
          <w:rFonts w:ascii="宋体" w:hAnsi="宋体" w:hint="eastAsia"/>
          <w:sz w:val="24"/>
        </w:rPr>
        <w:t>9：</w:t>
      </w:r>
      <w:r>
        <w:rPr>
          <w:rFonts w:ascii="宋体" w:hAnsi="宋体" w:hint="eastAsia"/>
          <w:sz w:val="24"/>
        </w:rPr>
        <w:t xml:space="preserve">00     </w:t>
      </w:r>
      <w:r w:rsidRPr="00811CE5">
        <w:rPr>
          <w:rFonts w:ascii="宋体" w:hAnsi="宋体" w:hint="eastAsia"/>
          <w:sz w:val="24"/>
        </w:rPr>
        <w:t>吕雄伟：《风景名胜区管理——以西湖为例》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sz w:val="24"/>
        </w:rPr>
      </w:pPr>
      <w:r w:rsidRPr="00811CE5">
        <w:rPr>
          <w:rFonts w:ascii="宋体" w:hAnsi="宋体" w:hint="eastAsia"/>
          <w:sz w:val="24"/>
        </w:rPr>
        <w:t>10：</w:t>
      </w:r>
      <w:r>
        <w:rPr>
          <w:rFonts w:ascii="宋体" w:hAnsi="宋体" w:hint="eastAsia"/>
          <w:sz w:val="24"/>
        </w:rPr>
        <w:t xml:space="preserve">00    </w:t>
      </w:r>
      <w:r w:rsidRPr="00811CE5">
        <w:rPr>
          <w:rFonts w:ascii="宋体" w:hAnsi="宋体" w:hint="eastAsia"/>
          <w:sz w:val="24"/>
        </w:rPr>
        <w:t>王鹏训：《用文化推进公园管理》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sz w:val="24"/>
        </w:rPr>
      </w:pPr>
      <w:r w:rsidRPr="00811CE5">
        <w:rPr>
          <w:rFonts w:ascii="宋体" w:hAnsi="宋体" w:hint="eastAsia"/>
          <w:sz w:val="24"/>
        </w:rPr>
        <w:t>11：</w:t>
      </w:r>
      <w:r>
        <w:rPr>
          <w:rFonts w:ascii="宋体" w:hAnsi="宋体" w:hint="eastAsia"/>
          <w:sz w:val="24"/>
        </w:rPr>
        <w:t xml:space="preserve">00    </w:t>
      </w:r>
      <w:r w:rsidRPr="00811CE5">
        <w:rPr>
          <w:rFonts w:ascii="宋体" w:hAnsi="宋体" w:hint="eastAsia"/>
          <w:sz w:val="24"/>
        </w:rPr>
        <w:t>方  岩：《公园管理纵论》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sz w:val="24"/>
        </w:rPr>
      </w:pPr>
      <w:r w:rsidRPr="00811CE5">
        <w:rPr>
          <w:rFonts w:ascii="宋体" w:hAnsi="宋体" w:hint="eastAsia"/>
          <w:sz w:val="24"/>
        </w:rPr>
        <w:t>12：</w:t>
      </w:r>
      <w:r>
        <w:rPr>
          <w:rFonts w:ascii="宋体" w:hAnsi="宋体" w:hint="eastAsia"/>
          <w:sz w:val="24"/>
        </w:rPr>
        <w:t xml:space="preserve">00    </w:t>
      </w:r>
      <w:r w:rsidRPr="00811CE5">
        <w:rPr>
          <w:rFonts w:ascii="宋体" w:hAnsi="宋体" w:hint="eastAsia"/>
          <w:sz w:val="24"/>
        </w:rPr>
        <w:t>午休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sz w:val="24"/>
        </w:rPr>
      </w:pPr>
      <w:r w:rsidRPr="00811CE5">
        <w:rPr>
          <w:rFonts w:ascii="宋体" w:hAnsi="宋体" w:hint="eastAsia"/>
          <w:b/>
          <w:bCs/>
          <w:sz w:val="24"/>
        </w:rPr>
        <w:t>八、风景园林学术社团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sz w:val="24"/>
        </w:rPr>
      </w:pPr>
      <w:r w:rsidRPr="00811CE5">
        <w:rPr>
          <w:rFonts w:ascii="宋体" w:hAnsi="宋体" w:hint="eastAsia"/>
          <w:sz w:val="24"/>
        </w:rPr>
        <w:t>13：30</w:t>
      </w:r>
      <w:r>
        <w:rPr>
          <w:rFonts w:ascii="宋体" w:hAnsi="宋体" w:hint="eastAsia"/>
          <w:sz w:val="24"/>
        </w:rPr>
        <w:t xml:space="preserve">    </w:t>
      </w:r>
      <w:r w:rsidRPr="00811CE5">
        <w:rPr>
          <w:rFonts w:ascii="宋体" w:hAnsi="宋体" w:hint="eastAsia"/>
          <w:sz w:val="24"/>
        </w:rPr>
        <w:t>陈  重：《中国风景园林学会及目前的重要作用》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sz w:val="24"/>
        </w:rPr>
      </w:pPr>
      <w:r w:rsidRPr="00811CE5">
        <w:rPr>
          <w:rFonts w:ascii="宋体" w:hAnsi="宋体" w:hint="eastAsia"/>
          <w:sz w:val="24"/>
        </w:rPr>
        <w:t>14：15</w:t>
      </w:r>
      <w:r>
        <w:rPr>
          <w:rFonts w:ascii="宋体" w:hAnsi="宋体" w:hint="eastAsia"/>
          <w:sz w:val="24"/>
        </w:rPr>
        <w:t xml:space="preserve">    </w:t>
      </w:r>
      <w:r w:rsidRPr="00811CE5">
        <w:rPr>
          <w:rFonts w:ascii="宋体" w:hAnsi="宋体" w:hint="eastAsia"/>
          <w:sz w:val="24"/>
        </w:rPr>
        <w:t>彭承宜：《社会组织中积极发挥企业的作用》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sz w:val="24"/>
        </w:rPr>
      </w:pPr>
      <w:r w:rsidRPr="00811CE5">
        <w:rPr>
          <w:rFonts w:ascii="宋体" w:hAnsi="宋体" w:hint="eastAsia"/>
          <w:sz w:val="24"/>
        </w:rPr>
        <w:t>15：</w:t>
      </w:r>
      <w:r>
        <w:rPr>
          <w:rFonts w:ascii="宋体" w:hAnsi="宋体" w:hint="eastAsia"/>
          <w:sz w:val="24"/>
        </w:rPr>
        <w:t xml:space="preserve">00    </w:t>
      </w:r>
      <w:r w:rsidRPr="00811CE5">
        <w:rPr>
          <w:rFonts w:ascii="宋体" w:hAnsi="宋体" w:hint="eastAsia"/>
          <w:sz w:val="24"/>
        </w:rPr>
        <w:t>周如雯：《开展科普、科技、科研，承接政府职能的转移》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sz w:val="24"/>
        </w:rPr>
      </w:pPr>
      <w:r w:rsidRPr="00811CE5">
        <w:rPr>
          <w:rFonts w:ascii="宋体" w:hAnsi="宋体" w:hint="eastAsia"/>
          <w:sz w:val="24"/>
        </w:rPr>
        <w:t>15：45</w:t>
      </w:r>
      <w:r>
        <w:rPr>
          <w:rFonts w:ascii="宋体" w:hAnsi="宋体" w:hint="eastAsia"/>
          <w:sz w:val="24"/>
        </w:rPr>
        <w:t xml:space="preserve">    </w:t>
      </w:r>
      <w:r w:rsidRPr="00811CE5">
        <w:rPr>
          <w:rFonts w:ascii="宋体" w:hAnsi="宋体" w:hint="eastAsia"/>
          <w:sz w:val="24"/>
        </w:rPr>
        <w:t>休息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sz w:val="24"/>
        </w:rPr>
      </w:pPr>
      <w:r w:rsidRPr="00811CE5">
        <w:rPr>
          <w:rFonts w:ascii="宋体" w:hAnsi="宋体" w:hint="eastAsia"/>
          <w:b/>
          <w:sz w:val="24"/>
        </w:rPr>
        <w:t>结业典礼</w:t>
      </w:r>
      <w:r w:rsidRPr="00811CE5">
        <w:rPr>
          <w:rFonts w:ascii="宋体" w:hAnsi="宋体" w:hint="eastAsia"/>
          <w:sz w:val="24"/>
        </w:rPr>
        <w:t xml:space="preserve"> 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sz w:val="24"/>
        </w:rPr>
      </w:pPr>
      <w:r w:rsidRPr="00811CE5">
        <w:rPr>
          <w:rFonts w:ascii="宋体" w:hAnsi="宋体" w:hint="eastAsia"/>
          <w:sz w:val="24"/>
        </w:rPr>
        <w:t>16：</w:t>
      </w:r>
      <w:r>
        <w:rPr>
          <w:rFonts w:ascii="宋体" w:hAnsi="宋体" w:hint="eastAsia"/>
          <w:sz w:val="24"/>
        </w:rPr>
        <w:t xml:space="preserve">00    </w:t>
      </w:r>
      <w:r w:rsidRPr="00811CE5">
        <w:rPr>
          <w:rFonts w:ascii="宋体" w:hAnsi="宋体" w:hint="eastAsia"/>
          <w:sz w:val="24"/>
        </w:rPr>
        <w:t>方  岩：总结并颁证书</w:t>
      </w:r>
    </w:p>
    <w:p w:rsidR="00A12D0F" w:rsidRPr="00811CE5" w:rsidRDefault="00A12D0F" w:rsidP="00A12D0F">
      <w:pPr>
        <w:spacing w:afterLines="50"/>
        <w:rPr>
          <w:rFonts w:ascii="宋体" w:hAnsi="宋体" w:hint="eastAsia"/>
          <w:b/>
          <w:bCs/>
          <w:sz w:val="24"/>
        </w:rPr>
      </w:pPr>
      <w:r w:rsidRPr="00811CE5">
        <w:rPr>
          <w:rFonts w:ascii="宋体" w:hAnsi="宋体" w:hint="eastAsia"/>
          <w:b/>
          <w:bCs/>
          <w:sz w:val="24"/>
        </w:rPr>
        <w:t>17：</w:t>
      </w:r>
      <w:r>
        <w:rPr>
          <w:rFonts w:ascii="宋体" w:hAnsi="宋体" w:hint="eastAsia"/>
          <w:b/>
          <w:bCs/>
          <w:sz w:val="24"/>
        </w:rPr>
        <w:t xml:space="preserve">00    </w:t>
      </w:r>
      <w:r w:rsidRPr="00811CE5">
        <w:rPr>
          <w:rFonts w:ascii="宋体" w:hAnsi="宋体" w:hint="eastAsia"/>
          <w:b/>
          <w:bCs/>
          <w:sz w:val="24"/>
        </w:rPr>
        <w:t>结束</w:t>
      </w:r>
    </w:p>
    <w:p w:rsidR="00A12D0F" w:rsidRDefault="00A12D0F" w:rsidP="00A12D0F">
      <w:pPr>
        <w:spacing w:afterLines="50"/>
        <w:rPr>
          <w:rFonts w:ascii="宋体" w:hAnsi="宋体" w:hint="eastAsia"/>
          <w:b/>
          <w:bCs/>
          <w:sz w:val="24"/>
        </w:rPr>
      </w:pPr>
    </w:p>
    <w:p w:rsidR="00A12D0F" w:rsidRPr="00811CE5" w:rsidRDefault="00A12D0F" w:rsidP="00A12D0F">
      <w:pPr>
        <w:spacing w:afterLines="50"/>
        <w:rPr>
          <w:rFonts w:ascii="宋体" w:hAnsi="宋体" w:hint="eastAsia"/>
          <w:b/>
          <w:bCs/>
          <w:sz w:val="24"/>
        </w:rPr>
      </w:pPr>
      <w:r w:rsidRPr="00811CE5">
        <w:rPr>
          <w:rFonts w:ascii="宋体" w:hAnsi="宋体" w:hint="eastAsia"/>
          <w:b/>
          <w:bCs/>
          <w:sz w:val="24"/>
        </w:rPr>
        <w:t>8月25日</w:t>
      </w:r>
    </w:p>
    <w:p w:rsidR="00A12D0F" w:rsidRPr="00811CE5" w:rsidRDefault="00A12D0F" w:rsidP="00A12D0F">
      <w:pPr>
        <w:spacing w:afterLines="50"/>
        <w:rPr>
          <w:rFonts w:hint="eastAsia"/>
          <w:bCs/>
          <w:sz w:val="24"/>
        </w:rPr>
      </w:pPr>
      <w:r w:rsidRPr="00811CE5">
        <w:rPr>
          <w:rFonts w:ascii="宋体" w:hAnsi="宋体" w:hint="eastAsia"/>
          <w:bCs/>
          <w:sz w:val="24"/>
        </w:rPr>
        <w:t>银川当地考察</w:t>
      </w:r>
    </w:p>
    <w:p w:rsidR="00A12D0F" w:rsidRPr="00811CE5" w:rsidRDefault="00A12D0F" w:rsidP="00A12D0F">
      <w:pPr>
        <w:spacing w:afterLines="50"/>
        <w:rPr>
          <w:rFonts w:hint="eastAsia"/>
          <w:b/>
          <w:bCs/>
          <w:sz w:val="24"/>
        </w:rPr>
      </w:pPr>
    </w:p>
    <w:p w:rsidR="00A12D0F" w:rsidRPr="00811CE5" w:rsidRDefault="00A12D0F" w:rsidP="00A12D0F">
      <w:pPr>
        <w:spacing w:afterLines="50"/>
        <w:rPr>
          <w:rFonts w:hint="eastAsia"/>
          <w:b/>
          <w:bCs/>
          <w:sz w:val="24"/>
        </w:rPr>
      </w:pPr>
      <w:r w:rsidRPr="00811CE5">
        <w:rPr>
          <w:rFonts w:hint="eastAsia"/>
          <w:b/>
          <w:bCs/>
          <w:sz w:val="24"/>
        </w:rPr>
        <w:t xml:space="preserve"> </w:t>
      </w:r>
    </w:p>
    <w:p w:rsidR="004F6AA5" w:rsidRPr="00A12D0F" w:rsidRDefault="00A12D0F"/>
    <w:sectPr w:rsidR="004F6AA5" w:rsidRPr="00A12D0F" w:rsidSect="00E76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2D0F"/>
    <w:rsid w:val="00121EB5"/>
    <w:rsid w:val="0070036D"/>
    <w:rsid w:val="00A12D0F"/>
    <w:rsid w:val="00E7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2017-06-21T02:25:00Z</dcterms:created>
  <dcterms:modified xsi:type="dcterms:W3CDTF">2017-06-21T02:28:00Z</dcterms:modified>
</cp:coreProperties>
</file>