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13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13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被提名人基本情况信息表</w:t>
      </w:r>
    </w:p>
    <w:bookmarkEnd w:id="0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92"/>
        <w:gridCol w:w="1100"/>
        <w:gridCol w:w="1002"/>
        <w:gridCol w:w="208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2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87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5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82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工作单位及职务</w:t>
            </w:r>
          </w:p>
        </w:tc>
        <w:tc>
          <w:tcPr>
            <w:tcW w:w="2108" w:type="pct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8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2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地址</w:t>
            </w:r>
          </w:p>
        </w:tc>
        <w:tc>
          <w:tcPr>
            <w:tcW w:w="2108" w:type="pct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邮箱</w:t>
            </w:r>
          </w:p>
        </w:tc>
        <w:tc>
          <w:tcPr>
            <w:tcW w:w="8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2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4170" w:type="pct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82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申报人专业工作和（或）教学</w:t>
            </w:r>
          </w:p>
        </w:tc>
        <w:tc>
          <w:tcPr>
            <w:tcW w:w="4170" w:type="pct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82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申报人学术背景及成就</w:t>
            </w:r>
          </w:p>
        </w:tc>
        <w:tc>
          <w:tcPr>
            <w:tcW w:w="4170" w:type="pct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82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出版物</w:t>
            </w:r>
          </w:p>
        </w:tc>
        <w:tc>
          <w:tcPr>
            <w:tcW w:w="4170" w:type="pct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13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</w:p>
    <w:p/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GFiNDU5Njg4ZjA0MjRmNGY2ZWEyNzNkNzM1Y2EifQ=="/>
  </w:docVars>
  <w:rsids>
    <w:rsidRoot w:val="6D50293A"/>
    <w:rsid w:val="6D50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Calibri" w:hAnsi="Calibri" w:eastAsia="Calibri" w:cs="Calibri"/>
      <w:sz w:val="24"/>
      <w:szCs w:val="24"/>
      <w:lang w:val="en-US" w:eastAsia="en-US" w:bidi="en-US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2023-04-25T08:31:00Z</dcterms:created>
  <dc:creator>北京小伙</dc:creator>
  <cp:lastModifiedBy>北京小伙</cp:lastModifiedBy>
  <dcterms:modified xsi:type="dcterms:W3CDTF">2023-04-25T08:31:48Z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6EAC89AC53294CADBD88BB9DDA4C4DF5_11</vt:lpwstr>
  </property>
</Properties>
</file>